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5E" w:rsidRDefault="00CA15F0" w:rsidP="00520469">
      <w:pPr>
        <w:pStyle w:val="Textoindependiente"/>
        <w:jc w:val="center"/>
        <w:rPr>
          <w:rFonts w:ascii="Arial" w:hAnsi="Arial" w:cs="Arial"/>
          <w:b/>
          <w:sz w:val="28"/>
          <w:szCs w:val="28"/>
        </w:rPr>
      </w:pPr>
      <w:bookmarkStart w:id="0" w:name="_GoBack"/>
      <w:bookmarkEnd w:id="0"/>
      <w:r>
        <w:rPr>
          <w:rFonts w:ascii="Arial" w:hAnsi="Arial" w:cs="Arial"/>
          <w:b/>
          <w:sz w:val="28"/>
          <w:szCs w:val="28"/>
        </w:rPr>
        <w:t>VIGÉSIMA PRIMER  SESION</w:t>
      </w:r>
      <w:r w:rsidRPr="00E81956">
        <w:rPr>
          <w:rFonts w:ascii="Arial" w:hAnsi="Arial" w:cs="Arial"/>
          <w:b/>
          <w:sz w:val="28"/>
          <w:szCs w:val="28"/>
        </w:rPr>
        <w:t xml:space="preserve"> DEL H. AYUNTAM</w:t>
      </w:r>
      <w:r>
        <w:rPr>
          <w:rFonts w:ascii="Arial" w:hAnsi="Arial" w:cs="Arial"/>
          <w:b/>
          <w:sz w:val="28"/>
          <w:szCs w:val="28"/>
        </w:rPr>
        <w:t>IENTO DE AMACUECA, JALISCO, 2012– 2015</w:t>
      </w:r>
    </w:p>
    <w:p w:rsidR="00E75C5E" w:rsidRPr="00E81956" w:rsidRDefault="00E75C5E" w:rsidP="00E75C5E">
      <w:pPr>
        <w:pStyle w:val="Textoindependiente"/>
        <w:jc w:val="center"/>
        <w:rPr>
          <w:rFonts w:ascii="Arial" w:hAnsi="Arial" w:cs="Arial"/>
          <w:b/>
          <w:sz w:val="28"/>
          <w:szCs w:val="28"/>
        </w:rPr>
      </w:pPr>
    </w:p>
    <w:p w:rsidR="00E75C5E" w:rsidRPr="00F47405" w:rsidRDefault="00CA15F0" w:rsidP="00F47405">
      <w:pPr>
        <w:pStyle w:val="Ttulo1"/>
        <w:jc w:val="center"/>
        <w:rPr>
          <w:rFonts w:ascii="Arial" w:hAnsi="Arial" w:cs="Arial"/>
        </w:rPr>
      </w:pPr>
      <w:r>
        <w:rPr>
          <w:rFonts w:ascii="Arial" w:hAnsi="Arial" w:cs="Arial"/>
        </w:rPr>
        <w:t xml:space="preserve">SESIÓN ORDINARIA </w:t>
      </w:r>
    </w:p>
    <w:p w:rsidR="00E75C5E" w:rsidRPr="00F865B5" w:rsidRDefault="00CA15F0" w:rsidP="00E75C5E">
      <w:pPr>
        <w:rPr>
          <w:rFonts w:cs="Arial"/>
          <w:b/>
          <w:bCs/>
          <w:sz w:val="28"/>
        </w:rPr>
      </w:pPr>
      <w:r>
        <w:rPr>
          <w:rFonts w:cs="Arial"/>
          <w:b/>
          <w:bCs/>
          <w:sz w:val="28"/>
        </w:rPr>
        <w:t xml:space="preserve"> </w:t>
      </w:r>
    </w:p>
    <w:p w:rsidR="00E75C5E" w:rsidRDefault="00CA15F0" w:rsidP="00555318">
      <w:pPr>
        <w:pStyle w:val="Textoindependiente"/>
        <w:ind w:firstLine="708"/>
        <w:rPr>
          <w:rFonts w:ascii="Arial" w:hAnsi="Arial" w:cs="Arial"/>
        </w:rPr>
      </w:pPr>
      <w:r>
        <w:rPr>
          <w:rFonts w:ascii="Arial" w:hAnsi="Arial" w:cs="Arial"/>
          <w:b/>
          <w:bCs/>
        </w:rPr>
        <w:t xml:space="preserve">ACTA NÚMERO  21 VEINTIUNO </w:t>
      </w:r>
      <w:r w:rsidR="00E75C5E" w:rsidRPr="00F865B5">
        <w:rPr>
          <w:rFonts w:ascii="Arial" w:hAnsi="Arial" w:cs="Arial"/>
          <w:b/>
          <w:bCs/>
        </w:rPr>
        <w:t xml:space="preserve">.- </w:t>
      </w:r>
      <w:r w:rsidR="00E75C5E" w:rsidRPr="00F865B5">
        <w:rPr>
          <w:rFonts w:ascii="Arial" w:hAnsi="Arial" w:cs="Arial"/>
        </w:rPr>
        <w:t>En el Municipio de Ama</w:t>
      </w:r>
      <w:r w:rsidR="004B6186">
        <w:rPr>
          <w:rFonts w:ascii="Arial" w:hAnsi="Arial" w:cs="Arial"/>
        </w:rPr>
        <w:t xml:space="preserve">cueca, Jalisco, siendo las </w:t>
      </w:r>
      <w:r w:rsidR="007B20FD">
        <w:rPr>
          <w:rFonts w:ascii="Arial" w:hAnsi="Arial" w:cs="Arial"/>
        </w:rPr>
        <w:t>9</w:t>
      </w:r>
      <w:r w:rsidR="00364944">
        <w:rPr>
          <w:rFonts w:ascii="Arial" w:hAnsi="Arial" w:cs="Arial"/>
        </w:rPr>
        <w:t>:00</w:t>
      </w:r>
      <w:r w:rsidR="00710D42">
        <w:rPr>
          <w:rFonts w:ascii="Arial" w:hAnsi="Arial" w:cs="Arial"/>
        </w:rPr>
        <w:t xml:space="preserve"> </w:t>
      </w:r>
      <w:r w:rsidR="007B20FD">
        <w:rPr>
          <w:rFonts w:ascii="Arial" w:hAnsi="Arial" w:cs="Arial"/>
        </w:rPr>
        <w:t>nueve</w:t>
      </w:r>
      <w:r w:rsidR="00D65550">
        <w:rPr>
          <w:rFonts w:ascii="Arial" w:hAnsi="Arial" w:cs="Arial"/>
        </w:rPr>
        <w:t xml:space="preserve"> </w:t>
      </w:r>
      <w:r w:rsidR="00364944">
        <w:rPr>
          <w:rFonts w:ascii="Arial" w:hAnsi="Arial" w:cs="Arial"/>
        </w:rPr>
        <w:t>h</w:t>
      </w:r>
      <w:r w:rsidR="001E0C32">
        <w:rPr>
          <w:rFonts w:ascii="Arial" w:hAnsi="Arial" w:cs="Arial"/>
        </w:rPr>
        <w:t xml:space="preserve">oras del día </w:t>
      </w:r>
      <w:r w:rsidR="0030449A">
        <w:rPr>
          <w:rFonts w:ascii="Arial" w:hAnsi="Arial" w:cs="Arial"/>
        </w:rPr>
        <w:t>30</w:t>
      </w:r>
      <w:r w:rsidR="00922EF2">
        <w:rPr>
          <w:rFonts w:ascii="Arial" w:hAnsi="Arial" w:cs="Arial"/>
        </w:rPr>
        <w:t xml:space="preserve"> d</w:t>
      </w:r>
      <w:r w:rsidR="001E0C32">
        <w:rPr>
          <w:rFonts w:ascii="Arial" w:hAnsi="Arial" w:cs="Arial"/>
        </w:rPr>
        <w:t xml:space="preserve">e </w:t>
      </w:r>
      <w:r w:rsidR="00071F5F">
        <w:rPr>
          <w:rFonts w:ascii="Arial" w:hAnsi="Arial" w:cs="Arial"/>
        </w:rPr>
        <w:t>Diciembre</w:t>
      </w:r>
      <w:r w:rsidR="00FB06FD">
        <w:rPr>
          <w:rFonts w:ascii="Arial" w:hAnsi="Arial" w:cs="Arial"/>
        </w:rPr>
        <w:t xml:space="preserve"> del año 2013</w:t>
      </w:r>
      <w:r w:rsidR="00E75C5E" w:rsidRPr="00F865B5">
        <w:rPr>
          <w:rFonts w:ascii="Arial" w:hAnsi="Arial" w:cs="Arial"/>
        </w:rPr>
        <w:t xml:space="preserve"> dos mil</w:t>
      </w:r>
      <w:r w:rsidR="008F74FC">
        <w:rPr>
          <w:rFonts w:ascii="Arial" w:hAnsi="Arial" w:cs="Arial"/>
        </w:rPr>
        <w:t xml:space="preserve"> </w:t>
      </w:r>
      <w:r w:rsidR="00FB06FD">
        <w:rPr>
          <w:rFonts w:ascii="Arial" w:hAnsi="Arial" w:cs="Arial"/>
        </w:rPr>
        <w:t>trece</w:t>
      </w:r>
      <w:r w:rsidR="00E75C5E" w:rsidRPr="00F865B5">
        <w:rPr>
          <w:rFonts w:ascii="Arial" w:hAnsi="Arial" w:cs="Arial"/>
        </w:rPr>
        <w:t xml:space="preserve">, </w:t>
      </w:r>
      <w:r w:rsidR="00E75C5E" w:rsidRPr="002F0391">
        <w:rPr>
          <w:rFonts w:ascii="Arial" w:hAnsi="Arial" w:cs="Arial"/>
        </w:rPr>
        <w:t>y con fundamento en lo dispuesto por el artículo 47 fracción III, de la Ley del Gobierno y la Administración Pública Municipal del Estado de Jalisco</w:t>
      </w:r>
      <w:r w:rsidR="00E75C5E">
        <w:rPr>
          <w:rFonts w:ascii="Arial" w:hAnsi="Arial" w:cs="Arial"/>
        </w:rPr>
        <w:t>,</w:t>
      </w:r>
      <w:r w:rsidR="00E75C5E" w:rsidRPr="00F865B5">
        <w:rPr>
          <w:rFonts w:ascii="Arial" w:hAnsi="Arial" w:cs="Arial"/>
        </w:rPr>
        <w:t xml:space="preserve"> encontrándose reunidos en la Sala de Reuniones de la Presidencia Municipal, los integrantes del Honorable Ayuntamiento Constitucional del Municipio de Amacueca, Jalisco, cuyos nombres y firmas constan en la lista de asistencia, la cual se agrega a la prese</w:t>
      </w:r>
      <w:r w:rsidR="00BC444F">
        <w:rPr>
          <w:rFonts w:ascii="Arial" w:hAnsi="Arial" w:cs="Arial"/>
        </w:rPr>
        <w:t>n</w:t>
      </w:r>
      <w:r w:rsidR="009F0BBB">
        <w:rPr>
          <w:rFonts w:ascii="Arial" w:hAnsi="Arial" w:cs="Arial"/>
        </w:rPr>
        <w:t>te acta como apéndice número 1</w:t>
      </w:r>
      <w:r w:rsidR="00520469">
        <w:rPr>
          <w:rFonts w:ascii="Arial" w:hAnsi="Arial" w:cs="Arial"/>
        </w:rPr>
        <w:t xml:space="preserve"> </w:t>
      </w:r>
      <w:r w:rsidR="009F0BBB">
        <w:rPr>
          <w:rFonts w:ascii="Arial" w:hAnsi="Arial" w:cs="Arial"/>
        </w:rPr>
        <w:t>uno</w:t>
      </w:r>
      <w:r w:rsidR="00E75C5E" w:rsidRPr="00F865B5">
        <w:rPr>
          <w:rFonts w:ascii="Arial" w:hAnsi="Arial" w:cs="Arial"/>
        </w:rPr>
        <w:t>, con el obj</w:t>
      </w:r>
      <w:r w:rsidR="00E75C5E">
        <w:rPr>
          <w:rFonts w:ascii="Arial" w:hAnsi="Arial" w:cs="Arial"/>
        </w:rPr>
        <w:t>eto de celebrar Sesión Ordinaria</w:t>
      </w:r>
      <w:r w:rsidR="00E75C5E" w:rsidRPr="00F865B5">
        <w:rPr>
          <w:rFonts w:ascii="Arial" w:hAnsi="Arial" w:cs="Arial"/>
        </w:rPr>
        <w:t xml:space="preserve"> del Ayuntamiento a la que fueron previamente convocados, el </w:t>
      </w:r>
      <w:r w:rsidR="00B858DE">
        <w:rPr>
          <w:rFonts w:ascii="Arial" w:hAnsi="Arial" w:cs="Arial"/>
        </w:rPr>
        <w:t>Secretario General</w:t>
      </w:r>
      <w:r w:rsidR="00E75C5E" w:rsidRPr="00F865B5">
        <w:rPr>
          <w:rFonts w:ascii="Arial" w:hAnsi="Arial" w:cs="Arial"/>
        </w:rPr>
        <w:t xml:space="preserve"> hace uso de la voz, dando lectura al Orden del Día, mismo que contiene los puntos sig</w:t>
      </w:r>
      <w:r w:rsidR="00C50BA3">
        <w:rPr>
          <w:rFonts w:ascii="Arial" w:hAnsi="Arial" w:cs="Arial"/>
        </w:rPr>
        <w:t xml:space="preserve">uientes: </w:t>
      </w:r>
      <w:r w:rsidR="00E75C5E" w:rsidRPr="00C50BA3">
        <w:rPr>
          <w:rFonts w:ascii="Arial" w:hAnsi="Arial" w:cs="Arial"/>
        </w:rPr>
        <w:t>1</w:t>
      </w:r>
      <w:r w:rsidR="005142E5">
        <w:rPr>
          <w:rFonts w:ascii="Arial" w:hAnsi="Arial" w:cs="Arial"/>
        </w:rPr>
        <w:t>.- Lista de A</w:t>
      </w:r>
      <w:r w:rsidR="00E75C5E">
        <w:rPr>
          <w:rFonts w:ascii="Arial" w:hAnsi="Arial" w:cs="Arial"/>
        </w:rPr>
        <w:t>sistencia</w:t>
      </w:r>
      <w:r w:rsidR="005142E5">
        <w:rPr>
          <w:rFonts w:ascii="Arial" w:hAnsi="Arial" w:cs="Arial"/>
        </w:rPr>
        <w:t>, V</w:t>
      </w:r>
      <w:r w:rsidR="00174BF3">
        <w:rPr>
          <w:rFonts w:ascii="Arial" w:hAnsi="Arial" w:cs="Arial"/>
        </w:rPr>
        <w:t xml:space="preserve">erificación de </w:t>
      </w:r>
      <w:r w:rsidR="005142E5">
        <w:rPr>
          <w:rFonts w:ascii="Arial" w:hAnsi="Arial" w:cs="Arial"/>
        </w:rPr>
        <w:t>Quórum Legal y Declaración de A</w:t>
      </w:r>
      <w:r w:rsidR="00174BF3">
        <w:rPr>
          <w:rFonts w:ascii="Arial" w:hAnsi="Arial" w:cs="Arial"/>
        </w:rPr>
        <w:t>pertura</w:t>
      </w:r>
      <w:r w:rsidR="00C50BA3">
        <w:rPr>
          <w:rFonts w:ascii="Arial" w:hAnsi="Arial" w:cs="Arial"/>
        </w:rPr>
        <w:t xml:space="preserve">. </w:t>
      </w:r>
      <w:r w:rsidR="00174BF3">
        <w:rPr>
          <w:rFonts w:ascii="Arial" w:hAnsi="Arial" w:cs="Arial"/>
        </w:rPr>
        <w:t>2.- Propuesta</w:t>
      </w:r>
      <w:r w:rsidR="005142E5">
        <w:rPr>
          <w:rFonts w:ascii="Arial" w:hAnsi="Arial" w:cs="Arial"/>
        </w:rPr>
        <w:t xml:space="preserve"> del Proyecto del  Orden del D</w:t>
      </w:r>
      <w:r w:rsidR="00174BF3">
        <w:rPr>
          <w:rFonts w:ascii="Arial" w:hAnsi="Arial" w:cs="Arial"/>
        </w:rPr>
        <w:t xml:space="preserve">ía </w:t>
      </w:r>
      <w:r w:rsidR="005142E5">
        <w:rPr>
          <w:rFonts w:ascii="Arial" w:hAnsi="Arial" w:cs="Arial"/>
        </w:rPr>
        <w:t xml:space="preserve">y en su caso Aprobación. </w:t>
      </w:r>
      <w:r w:rsidR="009D15EB">
        <w:rPr>
          <w:rFonts w:ascii="Arial" w:hAnsi="Arial" w:cs="Arial"/>
        </w:rPr>
        <w:t>3</w:t>
      </w:r>
      <w:r w:rsidR="00FC0A4A">
        <w:rPr>
          <w:rFonts w:ascii="Arial" w:hAnsi="Arial" w:cs="Arial"/>
        </w:rPr>
        <w:t xml:space="preserve">.- </w:t>
      </w:r>
      <w:r>
        <w:rPr>
          <w:rFonts w:ascii="Arial" w:hAnsi="Arial" w:cs="Arial"/>
        </w:rPr>
        <w:t xml:space="preserve">Lectura de la 20 Vigésima </w:t>
      </w:r>
      <w:r w:rsidR="0080459C">
        <w:rPr>
          <w:rFonts w:ascii="Arial" w:hAnsi="Arial" w:cs="Arial"/>
        </w:rPr>
        <w:t>S</w:t>
      </w:r>
      <w:r w:rsidR="009278EC">
        <w:rPr>
          <w:rFonts w:ascii="Arial" w:hAnsi="Arial" w:cs="Arial"/>
        </w:rPr>
        <w:t xml:space="preserve">esión </w:t>
      </w:r>
      <w:r w:rsidR="0080459C">
        <w:rPr>
          <w:rFonts w:ascii="Arial" w:hAnsi="Arial" w:cs="Arial"/>
        </w:rPr>
        <w:t>Ordinaria de A</w:t>
      </w:r>
      <w:r w:rsidR="009278EC">
        <w:rPr>
          <w:rFonts w:ascii="Arial" w:hAnsi="Arial" w:cs="Arial"/>
        </w:rPr>
        <w:t>yuntamiento</w:t>
      </w:r>
      <w:r>
        <w:rPr>
          <w:rFonts w:ascii="Arial" w:hAnsi="Arial" w:cs="Arial"/>
        </w:rPr>
        <w:t xml:space="preserve"> celebrada el 5</w:t>
      </w:r>
      <w:r w:rsidR="0080459C">
        <w:rPr>
          <w:rFonts w:ascii="Arial" w:hAnsi="Arial" w:cs="Arial"/>
        </w:rPr>
        <w:t xml:space="preserve"> de </w:t>
      </w:r>
      <w:r>
        <w:rPr>
          <w:rFonts w:ascii="Arial" w:hAnsi="Arial" w:cs="Arial"/>
        </w:rPr>
        <w:t>Dici</w:t>
      </w:r>
      <w:r w:rsidR="006A12CF">
        <w:rPr>
          <w:rFonts w:ascii="Arial" w:hAnsi="Arial" w:cs="Arial"/>
        </w:rPr>
        <w:t>embr</w:t>
      </w:r>
      <w:r w:rsidR="0080459C">
        <w:rPr>
          <w:rFonts w:ascii="Arial" w:hAnsi="Arial" w:cs="Arial"/>
        </w:rPr>
        <w:t>e del 2013, y en su caso aprobación</w:t>
      </w:r>
      <w:r w:rsidR="007E3014">
        <w:rPr>
          <w:rFonts w:ascii="Arial" w:hAnsi="Arial" w:cs="Arial"/>
        </w:rPr>
        <w:t>.</w:t>
      </w:r>
      <w:r w:rsidR="00FC0A4A">
        <w:rPr>
          <w:rFonts w:ascii="Arial" w:hAnsi="Arial" w:cs="Arial"/>
        </w:rPr>
        <w:t xml:space="preserve"> </w:t>
      </w:r>
      <w:r w:rsidR="00392672">
        <w:rPr>
          <w:rFonts w:ascii="Arial" w:hAnsi="Arial" w:cs="Arial"/>
        </w:rPr>
        <w:t xml:space="preserve"> 4.- </w:t>
      </w:r>
      <w:r>
        <w:rPr>
          <w:rFonts w:ascii="Arial" w:hAnsi="Arial" w:cs="Arial"/>
        </w:rPr>
        <w:t xml:space="preserve">Análisis, y Propuestas </w:t>
      </w:r>
      <w:r w:rsidR="00375A71">
        <w:rPr>
          <w:rFonts w:ascii="Arial" w:hAnsi="Arial" w:cs="Arial"/>
        </w:rPr>
        <w:t>de</w:t>
      </w:r>
      <w:r>
        <w:rPr>
          <w:rFonts w:ascii="Arial" w:hAnsi="Arial" w:cs="Arial"/>
        </w:rPr>
        <w:t xml:space="preserve"> las Modificaciones del </w:t>
      </w:r>
      <w:r w:rsidR="006B494F">
        <w:rPr>
          <w:rFonts w:ascii="Arial" w:hAnsi="Arial" w:cs="Arial"/>
        </w:rPr>
        <w:t xml:space="preserve">Presupuesto </w:t>
      </w:r>
      <w:r w:rsidR="00375A71">
        <w:rPr>
          <w:rFonts w:ascii="Arial" w:hAnsi="Arial" w:cs="Arial"/>
        </w:rPr>
        <w:t>del Ejercicio Fiscal 2013</w:t>
      </w:r>
      <w:r w:rsidR="006B494F">
        <w:rPr>
          <w:rFonts w:ascii="Arial" w:hAnsi="Arial" w:cs="Arial"/>
        </w:rPr>
        <w:t xml:space="preserve">. </w:t>
      </w:r>
      <w:r w:rsidR="007B20FD">
        <w:rPr>
          <w:rFonts w:ascii="Arial" w:hAnsi="Arial" w:cs="Arial"/>
        </w:rPr>
        <w:t xml:space="preserve"> </w:t>
      </w:r>
      <w:r w:rsidR="006B494F">
        <w:rPr>
          <w:rFonts w:ascii="Arial" w:hAnsi="Arial" w:cs="Arial"/>
        </w:rPr>
        <w:t>5</w:t>
      </w:r>
      <w:r w:rsidR="00572949">
        <w:rPr>
          <w:rFonts w:ascii="Arial" w:hAnsi="Arial" w:cs="Arial"/>
        </w:rPr>
        <w:t>.-</w:t>
      </w:r>
      <w:r w:rsidR="006B494F">
        <w:rPr>
          <w:rFonts w:ascii="Arial" w:hAnsi="Arial" w:cs="Arial"/>
        </w:rPr>
        <w:t xml:space="preserve"> Asuntos Varios</w:t>
      </w:r>
      <w:r w:rsidR="00520469">
        <w:rPr>
          <w:rFonts w:ascii="Arial" w:hAnsi="Arial" w:cs="Arial"/>
        </w:rPr>
        <w:t xml:space="preserve">. </w:t>
      </w:r>
      <w:r w:rsidR="006B494F">
        <w:rPr>
          <w:rFonts w:ascii="Arial" w:hAnsi="Arial" w:cs="Arial"/>
        </w:rPr>
        <w:t>6</w:t>
      </w:r>
      <w:r w:rsidR="00572949">
        <w:rPr>
          <w:rFonts w:ascii="Arial" w:hAnsi="Arial" w:cs="Arial"/>
        </w:rPr>
        <w:t>.-</w:t>
      </w:r>
      <w:r w:rsidR="006A12CF">
        <w:rPr>
          <w:rFonts w:ascii="Arial" w:hAnsi="Arial" w:cs="Arial"/>
        </w:rPr>
        <w:t xml:space="preserve"> </w:t>
      </w:r>
      <w:r w:rsidR="005142E5">
        <w:rPr>
          <w:rFonts w:ascii="Arial" w:hAnsi="Arial" w:cs="Arial"/>
        </w:rPr>
        <w:t>Clausura de Sesión. -</w:t>
      </w:r>
      <w:r w:rsidR="0029609F">
        <w:rPr>
          <w:rFonts w:ascii="Arial" w:hAnsi="Arial" w:cs="Arial"/>
        </w:rPr>
        <w:t>-------------</w:t>
      </w:r>
      <w:r w:rsidR="00EF4F15">
        <w:rPr>
          <w:rFonts w:ascii="Arial" w:hAnsi="Arial" w:cs="Arial"/>
        </w:rPr>
        <w:t>-------</w:t>
      </w:r>
      <w:r w:rsidR="006A12CF">
        <w:rPr>
          <w:rFonts w:ascii="Arial" w:hAnsi="Arial" w:cs="Arial"/>
        </w:rPr>
        <w:t>-------------------</w:t>
      </w:r>
      <w:r>
        <w:rPr>
          <w:rFonts w:ascii="Arial" w:hAnsi="Arial" w:cs="Arial"/>
        </w:rPr>
        <w:t>------------------------------</w:t>
      </w:r>
    </w:p>
    <w:p w:rsidR="00A40659" w:rsidRPr="00F865B5" w:rsidRDefault="00A40659" w:rsidP="00E75C5E">
      <w:pPr>
        <w:pStyle w:val="Textoindependiente"/>
        <w:rPr>
          <w:rFonts w:ascii="Arial" w:hAnsi="Arial" w:cs="Arial"/>
        </w:rPr>
      </w:pPr>
    </w:p>
    <w:p w:rsidR="00E75C5E" w:rsidRDefault="00947843" w:rsidP="001A162F">
      <w:pPr>
        <w:ind w:firstLine="708"/>
      </w:pPr>
      <w:r>
        <w:t xml:space="preserve">En el desahogo del </w:t>
      </w:r>
      <w:r w:rsidR="00B4176A">
        <w:rPr>
          <w:b/>
        </w:rPr>
        <w:t>P</w:t>
      </w:r>
      <w:r w:rsidRPr="00947843">
        <w:rPr>
          <w:b/>
        </w:rPr>
        <w:t>unto 1</w:t>
      </w:r>
      <w:r>
        <w:t xml:space="preserve"> del Orden del Día, </w:t>
      </w:r>
      <w:r w:rsidR="00E12E8A">
        <w:t>C. Secretario General Lic</w:t>
      </w:r>
      <w:r w:rsidR="00FE051F">
        <w:t>. José Luis Robes Martínez; Buenos días señores permitiéndome como primer punto s</w:t>
      </w:r>
      <w:r w:rsidR="00174BF3">
        <w:t>e procede a nombrar lista de asistencia estando presentes los C.C. Mtro. Enrique Rojas Díaz,  Lic. Luz Elvira Duran Valenzuela, C.  Ángela S</w:t>
      </w:r>
      <w:r w:rsidR="00464D8C">
        <w:t xml:space="preserve">ilva Hernández, </w:t>
      </w:r>
      <w:r w:rsidR="00174BF3">
        <w:t xml:space="preserve"> C. María Genoveva Moya Santana,  C. Salvador Chávez García, C. J. Natividad Sanabria Fuente</w:t>
      </w:r>
      <w:r w:rsidR="0044621F">
        <w:t xml:space="preserve">s, C. Martin Cruz Franco, </w:t>
      </w:r>
      <w:r w:rsidR="00923DF4">
        <w:t xml:space="preserve"> Lic</w:t>
      </w:r>
      <w:r w:rsidR="00FE051F">
        <w:t xml:space="preserve">. </w:t>
      </w:r>
      <w:r w:rsidR="005B23EA">
        <w:t>Víctor Pedr</w:t>
      </w:r>
      <w:r w:rsidR="001E0C32">
        <w:t>o Rodríguez  Juárez.</w:t>
      </w:r>
      <w:r w:rsidR="005B23EA">
        <w:t xml:space="preserve"> C. José Alberto Chávez Ruiz</w:t>
      </w:r>
      <w:r w:rsidR="00F31C96">
        <w:t xml:space="preserve">, Lic. María Soledad Olivares Márquez, así como la C. Mauricia Yepez </w:t>
      </w:r>
      <w:proofErr w:type="spellStart"/>
      <w:r w:rsidR="00F31C96">
        <w:t>Orona</w:t>
      </w:r>
      <w:proofErr w:type="spellEnd"/>
      <w:r w:rsidR="00F31C96">
        <w:t xml:space="preserve">. </w:t>
      </w:r>
      <w:r w:rsidR="00867CB9">
        <w:t>P</w:t>
      </w:r>
      <w:r w:rsidR="00FE051F">
        <w:t xml:space="preserve">or lo cual certifico la existencia de quórum legal </w:t>
      </w:r>
      <w:r w:rsidR="001E0C32">
        <w:t>para hacer valida dicha sesión-</w:t>
      </w:r>
      <w:r w:rsidR="001218F1">
        <w:t>----</w:t>
      </w:r>
      <w:r w:rsidR="00923DF4">
        <w:t>-------------</w:t>
      </w:r>
      <w:r w:rsidR="009F5B5A">
        <w:t>-------------------------------</w:t>
      </w:r>
      <w:r w:rsidR="00F31C96">
        <w:t>------</w:t>
      </w:r>
    </w:p>
    <w:p w:rsidR="002B3876" w:rsidRDefault="002B3876" w:rsidP="001A162F">
      <w:pPr>
        <w:ind w:firstLine="708"/>
      </w:pPr>
    </w:p>
    <w:p w:rsidR="000202F1" w:rsidRDefault="00947843" w:rsidP="000202F1">
      <w:pPr>
        <w:pStyle w:val="Textoindependiente"/>
        <w:ind w:firstLine="708"/>
        <w:rPr>
          <w:rFonts w:ascii="Arial" w:hAnsi="Arial" w:cs="Arial"/>
        </w:rPr>
      </w:pPr>
      <w:r>
        <w:rPr>
          <w:rFonts w:ascii="Arial" w:hAnsi="Arial" w:cs="Arial"/>
        </w:rPr>
        <w:t xml:space="preserve">Continuando con el </w:t>
      </w:r>
      <w:r w:rsidR="00B4176A">
        <w:rPr>
          <w:rFonts w:ascii="Arial" w:hAnsi="Arial" w:cs="Arial"/>
          <w:b/>
        </w:rPr>
        <w:t>P</w:t>
      </w:r>
      <w:r w:rsidRPr="00B4176A">
        <w:rPr>
          <w:rFonts w:ascii="Arial" w:hAnsi="Arial" w:cs="Arial"/>
          <w:b/>
        </w:rPr>
        <w:t>unto  2</w:t>
      </w:r>
      <w:r>
        <w:rPr>
          <w:rFonts w:ascii="Arial" w:hAnsi="Arial" w:cs="Arial"/>
        </w:rPr>
        <w:t xml:space="preserve"> del Orden d</w:t>
      </w:r>
      <w:r w:rsidR="00AF7CAC">
        <w:rPr>
          <w:rFonts w:ascii="Arial" w:hAnsi="Arial" w:cs="Arial"/>
        </w:rPr>
        <w:t xml:space="preserve">el Día, </w:t>
      </w:r>
      <w:r w:rsidR="00C33AFF">
        <w:rPr>
          <w:rFonts w:ascii="Arial" w:hAnsi="Arial" w:cs="Arial"/>
        </w:rPr>
        <w:t xml:space="preserve">referente al </w:t>
      </w:r>
      <w:r w:rsidR="007E3014">
        <w:rPr>
          <w:rFonts w:ascii="Arial" w:hAnsi="Arial" w:cs="Arial"/>
        </w:rPr>
        <w:t>mismo orden</w:t>
      </w:r>
      <w:r w:rsidR="00C33AFF">
        <w:rPr>
          <w:rFonts w:ascii="Arial" w:hAnsi="Arial" w:cs="Arial"/>
        </w:rPr>
        <w:t xml:space="preserve">. </w:t>
      </w:r>
      <w:r w:rsidR="0044621F" w:rsidRPr="007E3014">
        <w:rPr>
          <w:rFonts w:ascii="Arial" w:hAnsi="Arial" w:cs="Arial"/>
          <w:b/>
        </w:rPr>
        <w:t>ÚNICO</w:t>
      </w:r>
      <w:r w:rsidR="001A162F" w:rsidRPr="007E3014">
        <w:rPr>
          <w:rFonts w:ascii="Arial" w:hAnsi="Arial" w:cs="Arial"/>
          <w:b/>
        </w:rPr>
        <w:t>;</w:t>
      </w:r>
      <w:r w:rsidR="001A162F">
        <w:rPr>
          <w:rFonts w:ascii="Arial" w:hAnsi="Arial" w:cs="Arial"/>
        </w:rPr>
        <w:t xml:space="preserve"> </w:t>
      </w:r>
      <w:r w:rsidR="00FE051F">
        <w:rPr>
          <w:rFonts w:ascii="Arial" w:hAnsi="Arial" w:cs="Arial"/>
        </w:rPr>
        <w:t xml:space="preserve">se aprueba por votación  </w:t>
      </w:r>
      <w:r w:rsidR="007854A7">
        <w:rPr>
          <w:rFonts w:ascii="Arial" w:hAnsi="Arial" w:cs="Arial"/>
        </w:rPr>
        <w:t>unánime.</w:t>
      </w:r>
    </w:p>
    <w:p w:rsidR="003E472A" w:rsidRDefault="003E472A" w:rsidP="003E472A">
      <w:pPr>
        <w:pStyle w:val="Textoindependiente"/>
        <w:ind w:firstLine="708"/>
        <w:rPr>
          <w:rFonts w:cs="Arial"/>
        </w:rPr>
      </w:pPr>
    </w:p>
    <w:p w:rsidR="00266AD3" w:rsidRDefault="001A162F" w:rsidP="007E3014">
      <w:pPr>
        <w:pStyle w:val="Textoindependiente2"/>
        <w:spacing w:after="0" w:line="240" w:lineRule="auto"/>
        <w:ind w:firstLine="708"/>
        <w:rPr>
          <w:rFonts w:cs="Arial"/>
        </w:rPr>
      </w:pPr>
      <w:r>
        <w:rPr>
          <w:rFonts w:cs="Arial"/>
        </w:rPr>
        <w:t xml:space="preserve">En el punto </w:t>
      </w:r>
      <w:r w:rsidRPr="001A162F">
        <w:rPr>
          <w:rFonts w:cs="Arial"/>
          <w:b/>
        </w:rPr>
        <w:t>numero 3</w:t>
      </w:r>
      <w:r w:rsidR="008D08B2">
        <w:rPr>
          <w:rFonts w:cs="Arial"/>
        </w:rPr>
        <w:t xml:space="preserve"> del orden del día, </w:t>
      </w:r>
      <w:r w:rsidR="007E3014">
        <w:rPr>
          <w:rFonts w:cs="Arial"/>
        </w:rPr>
        <w:t>el suscrito procedo a dar</w:t>
      </w:r>
      <w:r w:rsidR="008D08B2">
        <w:rPr>
          <w:rFonts w:cs="Arial"/>
        </w:rPr>
        <w:t xml:space="preserve"> </w:t>
      </w:r>
      <w:r w:rsidR="00CA15F0">
        <w:rPr>
          <w:rFonts w:cs="Arial"/>
        </w:rPr>
        <w:t>Lectura de la 20</w:t>
      </w:r>
      <w:r w:rsidR="007E3014">
        <w:rPr>
          <w:rFonts w:cs="Arial"/>
        </w:rPr>
        <w:t xml:space="preserve"> </w:t>
      </w:r>
      <w:r w:rsidR="00CA15F0">
        <w:rPr>
          <w:rFonts w:cs="Arial"/>
        </w:rPr>
        <w:t>Vigésima</w:t>
      </w:r>
      <w:r w:rsidR="007E3014">
        <w:rPr>
          <w:rFonts w:cs="Arial"/>
        </w:rPr>
        <w:t xml:space="preserve"> Sesión Ordinaria</w:t>
      </w:r>
      <w:r w:rsidR="006A12CF">
        <w:rPr>
          <w:rFonts w:cs="Arial"/>
        </w:rPr>
        <w:t xml:space="preserve"> de Ayuntamiento celebrada el 5</w:t>
      </w:r>
      <w:r w:rsidR="007E3014">
        <w:rPr>
          <w:rFonts w:cs="Arial"/>
        </w:rPr>
        <w:t xml:space="preserve"> de </w:t>
      </w:r>
      <w:r w:rsidR="00F31C96">
        <w:rPr>
          <w:rFonts w:cs="Arial"/>
        </w:rPr>
        <w:t>Diciemb</w:t>
      </w:r>
      <w:r w:rsidR="006A12CF">
        <w:rPr>
          <w:rFonts w:cs="Arial"/>
        </w:rPr>
        <w:t>re</w:t>
      </w:r>
      <w:r w:rsidR="007E3014">
        <w:rPr>
          <w:rFonts w:cs="Arial"/>
        </w:rPr>
        <w:t xml:space="preserve"> del 2013. Una vez analizado y discutido. </w:t>
      </w:r>
      <w:r w:rsidR="007E3014" w:rsidRPr="007E3014">
        <w:rPr>
          <w:rFonts w:cs="Arial"/>
          <w:b/>
        </w:rPr>
        <w:t>ÚNICO</w:t>
      </w:r>
      <w:r w:rsidR="007E3014">
        <w:rPr>
          <w:rFonts w:cs="Arial"/>
        </w:rPr>
        <w:t xml:space="preserve">; se aprueba por unanimidad de votos de todos los regidores presentes. </w:t>
      </w:r>
    </w:p>
    <w:p w:rsidR="00B554A2" w:rsidRDefault="00B554A2" w:rsidP="00F4465E">
      <w:pPr>
        <w:pStyle w:val="Textoindependiente2"/>
        <w:spacing w:after="0" w:line="240" w:lineRule="auto"/>
        <w:ind w:firstLine="708"/>
        <w:rPr>
          <w:rFonts w:cs="Arial"/>
        </w:rPr>
      </w:pPr>
    </w:p>
    <w:p w:rsidR="00761226" w:rsidRDefault="00BC444F" w:rsidP="00457233">
      <w:pPr>
        <w:pStyle w:val="Textoindependiente2"/>
        <w:spacing w:line="240" w:lineRule="auto"/>
        <w:ind w:firstLine="708"/>
        <w:rPr>
          <w:rFonts w:cs="Arial"/>
        </w:rPr>
      </w:pPr>
      <w:r>
        <w:rPr>
          <w:rFonts w:cs="Arial"/>
        </w:rPr>
        <w:t>P</w:t>
      </w:r>
      <w:r w:rsidR="00907862">
        <w:rPr>
          <w:rFonts w:cs="Arial"/>
        </w:rPr>
        <w:t xml:space="preserve">asando al </w:t>
      </w:r>
      <w:r w:rsidR="00907862" w:rsidRPr="00907862">
        <w:rPr>
          <w:rFonts w:cs="Arial"/>
          <w:b/>
        </w:rPr>
        <w:t>P</w:t>
      </w:r>
      <w:r w:rsidRPr="00907862">
        <w:rPr>
          <w:rFonts w:cs="Arial"/>
          <w:b/>
        </w:rPr>
        <w:t>unto</w:t>
      </w:r>
      <w:r w:rsidR="00C164FD">
        <w:rPr>
          <w:rFonts w:cs="Arial"/>
          <w:b/>
        </w:rPr>
        <w:t xml:space="preserve"> 4 </w:t>
      </w:r>
      <w:r w:rsidR="00C038F7">
        <w:rPr>
          <w:rFonts w:cs="Arial"/>
          <w:b/>
        </w:rPr>
        <w:t xml:space="preserve"> </w:t>
      </w:r>
      <w:r w:rsidR="00C038F7">
        <w:rPr>
          <w:rFonts w:cs="Arial"/>
        </w:rPr>
        <w:t xml:space="preserve"> del orden del </w:t>
      </w:r>
      <w:r w:rsidR="00474E41">
        <w:rPr>
          <w:rFonts w:cs="Arial"/>
        </w:rPr>
        <w:t>día</w:t>
      </w:r>
      <w:r w:rsidR="0000195A">
        <w:rPr>
          <w:rFonts w:cs="Arial"/>
        </w:rPr>
        <w:t>,</w:t>
      </w:r>
      <w:r w:rsidR="00761226">
        <w:rPr>
          <w:rFonts w:cs="Arial"/>
        </w:rPr>
        <w:t xml:space="preserve"> el Maestro Enrique Rojas Díaz en uso de la voz, </w:t>
      </w:r>
      <w:r w:rsidR="00CA15F0">
        <w:rPr>
          <w:rFonts w:cs="Arial"/>
        </w:rPr>
        <w:t xml:space="preserve">refiere </w:t>
      </w:r>
      <w:r w:rsidR="00761226">
        <w:rPr>
          <w:rFonts w:cs="Arial"/>
        </w:rPr>
        <w:t xml:space="preserve"> “</w:t>
      </w:r>
      <w:r w:rsidR="00CA15F0">
        <w:rPr>
          <w:rFonts w:cs="Arial"/>
        </w:rPr>
        <w:t>Buenos</w:t>
      </w:r>
      <w:r w:rsidR="00FB3391">
        <w:rPr>
          <w:rFonts w:cs="Arial"/>
        </w:rPr>
        <w:t xml:space="preserve">  días</w:t>
      </w:r>
      <w:r w:rsidR="00CA15F0">
        <w:rPr>
          <w:rFonts w:cs="Arial"/>
        </w:rPr>
        <w:t xml:space="preserve"> a todos, a </w:t>
      </w:r>
      <w:r w:rsidR="00CA15F0" w:rsidRPr="00167DE7">
        <w:rPr>
          <w:rFonts w:cs="Arial"/>
        </w:rPr>
        <w:t>continuación vamos a detallarles y presentarles las modificaciones que se realizaron al presupuesto aproba</w:t>
      </w:r>
      <w:r w:rsidR="007409DC" w:rsidRPr="00167DE7">
        <w:rPr>
          <w:rFonts w:cs="Arial"/>
        </w:rPr>
        <w:t>do para el ejercicio fiscal 2013</w:t>
      </w:r>
      <w:r w:rsidR="00CA15F0" w:rsidRPr="00167DE7">
        <w:rPr>
          <w:rFonts w:cs="Arial"/>
        </w:rPr>
        <w:t xml:space="preserve">, por lo cual solicito la intervención del </w:t>
      </w:r>
      <w:r w:rsidR="00761226" w:rsidRPr="00167DE7">
        <w:rPr>
          <w:rFonts w:cs="Arial"/>
        </w:rPr>
        <w:t>Encargado de Hacienda Municipal, el Lic., José Luis Jiménez Díaz, quien proporciona</w:t>
      </w:r>
      <w:r w:rsidR="00761226">
        <w:rPr>
          <w:rFonts w:cs="Arial"/>
        </w:rPr>
        <w:t xml:space="preserve"> a todos ustedes </w:t>
      </w:r>
      <w:r w:rsidR="00CA15F0">
        <w:rPr>
          <w:rFonts w:cs="Arial"/>
        </w:rPr>
        <w:t xml:space="preserve">los documentos correspondientes al tema. </w:t>
      </w:r>
      <w:r w:rsidR="00167DE7">
        <w:rPr>
          <w:rFonts w:cs="Arial"/>
        </w:rPr>
        <w:t>C</w:t>
      </w:r>
      <w:r w:rsidR="00761226">
        <w:rPr>
          <w:rFonts w:cs="Arial"/>
        </w:rPr>
        <w:t xml:space="preserve">on un total de $ </w:t>
      </w:r>
      <w:r w:rsidR="007409DC">
        <w:rPr>
          <w:rFonts w:cs="Arial"/>
        </w:rPr>
        <w:lastRenderedPageBreak/>
        <w:t>19</w:t>
      </w:r>
      <w:proofErr w:type="gramStart"/>
      <w:r w:rsidR="00761226">
        <w:rPr>
          <w:rFonts w:cs="Arial"/>
        </w:rPr>
        <w:t>,</w:t>
      </w:r>
      <w:r w:rsidR="007409DC">
        <w:rPr>
          <w:rFonts w:cs="Arial"/>
        </w:rPr>
        <w:t>716</w:t>
      </w:r>
      <w:r w:rsidR="00761226">
        <w:rPr>
          <w:rFonts w:cs="Arial"/>
        </w:rPr>
        <w:t>,</w:t>
      </w:r>
      <w:r w:rsidR="007409DC">
        <w:rPr>
          <w:rFonts w:cs="Arial"/>
        </w:rPr>
        <w:t>028</w:t>
      </w:r>
      <w:r w:rsidR="00761226">
        <w:rPr>
          <w:rFonts w:cs="Arial"/>
        </w:rPr>
        <w:t>.00</w:t>
      </w:r>
      <w:proofErr w:type="gramEnd"/>
      <w:r w:rsidR="00761226">
        <w:rPr>
          <w:rFonts w:cs="Arial"/>
        </w:rPr>
        <w:t xml:space="preserve"> (</w:t>
      </w:r>
      <w:r w:rsidR="007409DC">
        <w:rPr>
          <w:rFonts w:cs="Arial"/>
        </w:rPr>
        <w:t xml:space="preserve">diecinueve </w:t>
      </w:r>
      <w:r w:rsidR="00761226">
        <w:rPr>
          <w:rFonts w:cs="Arial"/>
        </w:rPr>
        <w:t>millones seiscientos</w:t>
      </w:r>
      <w:r w:rsidR="007409DC">
        <w:rPr>
          <w:rFonts w:cs="Arial"/>
        </w:rPr>
        <w:t xml:space="preserve"> diecisiete mil veintiocho pesos</w:t>
      </w:r>
      <w:r w:rsidR="00761226">
        <w:rPr>
          <w:rFonts w:cs="Arial"/>
        </w:rPr>
        <w:t xml:space="preserve">  00/100 M.N.), el cual se describe como sigue:</w:t>
      </w:r>
    </w:p>
    <w:tbl>
      <w:tblPr>
        <w:tblW w:w="8560" w:type="dxa"/>
        <w:tblInd w:w="55" w:type="dxa"/>
        <w:tblCellMar>
          <w:left w:w="70" w:type="dxa"/>
          <w:right w:w="70" w:type="dxa"/>
        </w:tblCellMar>
        <w:tblLook w:val="04A0" w:firstRow="1" w:lastRow="0" w:firstColumn="1" w:lastColumn="0" w:noHBand="0" w:noVBand="1"/>
      </w:tblPr>
      <w:tblGrid>
        <w:gridCol w:w="2080"/>
        <w:gridCol w:w="1580"/>
        <w:gridCol w:w="1480"/>
        <w:gridCol w:w="1420"/>
        <w:gridCol w:w="2000"/>
      </w:tblGrid>
      <w:tr w:rsidR="00F8546E" w:rsidRPr="00167DE7" w:rsidTr="00F8546E">
        <w:trPr>
          <w:trHeight w:val="315"/>
        </w:trPr>
        <w:tc>
          <w:tcPr>
            <w:tcW w:w="8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546E" w:rsidRPr="00167DE7" w:rsidRDefault="00F8546E" w:rsidP="00F8546E">
            <w:pPr>
              <w:jc w:val="center"/>
              <w:rPr>
                <w:rFonts w:ascii="Calibri" w:eastAsia="Times New Roman" w:hAnsi="Calibri" w:cs="Calibri"/>
                <w:b/>
                <w:bCs/>
                <w:color w:val="000000"/>
                <w:sz w:val="22"/>
                <w:lang w:eastAsia="es-MX"/>
              </w:rPr>
            </w:pPr>
            <w:r w:rsidRPr="00167DE7">
              <w:rPr>
                <w:rFonts w:ascii="Calibri" w:eastAsia="Times New Roman" w:hAnsi="Calibri" w:cs="Calibri"/>
                <w:b/>
                <w:bCs/>
                <w:color w:val="000000"/>
                <w:sz w:val="22"/>
                <w:lang w:eastAsia="es-MX"/>
              </w:rPr>
              <w:t>EGRESOS</w:t>
            </w:r>
          </w:p>
        </w:tc>
      </w:tr>
      <w:tr w:rsidR="00F8546E" w:rsidRPr="00167DE7" w:rsidTr="00F8546E">
        <w:trPr>
          <w:trHeight w:val="945"/>
        </w:trPr>
        <w:tc>
          <w:tcPr>
            <w:tcW w:w="2080" w:type="dxa"/>
            <w:tcBorders>
              <w:top w:val="nil"/>
              <w:left w:val="single" w:sz="4" w:space="0" w:color="auto"/>
              <w:bottom w:val="single" w:sz="4" w:space="0" w:color="auto"/>
              <w:right w:val="single" w:sz="4" w:space="0" w:color="auto"/>
            </w:tcBorders>
            <w:shd w:val="clear" w:color="000000" w:fill="4F81BD"/>
            <w:vAlign w:val="bottom"/>
            <w:hideMark/>
          </w:tcPr>
          <w:p w:rsidR="00F8546E" w:rsidRPr="00167DE7" w:rsidRDefault="00F8546E" w:rsidP="00F8546E">
            <w:pPr>
              <w:jc w:val="center"/>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CONCEPTOS</w:t>
            </w:r>
          </w:p>
        </w:tc>
        <w:tc>
          <w:tcPr>
            <w:tcW w:w="1580" w:type="dxa"/>
            <w:tcBorders>
              <w:top w:val="nil"/>
              <w:left w:val="nil"/>
              <w:bottom w:val="single" w:sz="4" w:space="0" w:color="auto"/>
              <w:right w:val="single" w:sz="4" w:space="0" w:color="auto"/>
            </w:tcBorders>
            <w:shd w:val="clear" w:color="000000" w:fill="4F81BD"/>
            <w:vAlign w:val="bottom"/>
            <w:hideMark/>
          </w:tcPr>
          <w:p w:rsidR="00F8546E" w:rsidRPr="00167DE7" w:rsidRDefault="00F8546E" w:rsidP="00F8546E">
            <w:pPr>
              <w:jc w:val="center"/>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INICIAL</w:t>
            </w:r>
          </w:p>
        </w:tc>
        <w:tc>
          <w:tcPr>
            <w:tcW w:w="1480" w:type="dxa"/>
            <w:tcBorders>
              <w:top w:val="nil"/>
              <w:left w:val="nil"/>
              <w:bottom w:val="single" w:sz="4" w:space="0" w:color="auto"/>
              <w:right w:val="single" w:sz="4" w:space="0" w:color="auto"/>
            </w:tcBorders>
            <w:shd w:val="clear" w:color="000000" w:fill="4F81BD"/>
            <w:vAlign w:val="bottom"/>
            <w:hideMark/>
          </w:tcPr>
          <w:p w:rsidR="00F8546E" w:rsidRPr="00167DE7" w:rsidRDefault="00F8546E" w:rsidP="00F8546E">
            <w:pPr>
              <w:jc w:val="center"/>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AMPLIACION O REDUCCIUON</w:t>
            </w:r>
          </w:p>
        </w:tc>
        <w:tc>
          <w:tcPr>
            <w:tcW w:w="1420" w:type="dxa"/>
            <w:tcBorders>
              <w:top w:val="nil"/>
              <w:left w:val="nil"/>
              <w:bottom w:val="single" w:sz="4" w:space="0" w:color="auto"/>
              <w:right w:val="single" w:sz="4" w:space="0" w:color="auto"/>
            </w:tcBorders>
            <w:shd w:val="clear" w:color="000000" w:fill="4F81BD"/>
            <w:vAlign w:val="bottom"/>
            <w:hideMark/>
          </w:tcPr>
          <w:p w:rsidR="00F8546E" w:rsidRPr="00167DE7" w:rsidRDefault="00F8546E" w:rsidP="00F8546E">
            <w:pPr>
              <w:jc w:val="center"/>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MODIFICADO</w:t>
            </w:r>
          </w:p>
        </w:tc>
        <w:tc>
          <w:tcPr>
            <w:tcW w:w="2000" w:type="dxa"/>
            <w:tcBorders>
              <w:top w:val="nil"/>
              <w:left w:val="nil"/>
              <w:bottom w:val="single" w:sz="4" w:space="0" w:color="auto"/>
              <w:right w:val="single" w:sz="4" w:space="0" w:color="auto"/>
            </w:tcBorders>
            <w:shd w:val="clear" w:color="000000" w:fill="4F81BD"/>
            <w:vAlign w:val="bottom"/>
            <w:hideMark/>
          </w:tcPr>
          <w:p w:rsidR="00F8546E" w:rsidRPr="00167DE7" w:rsidRDefault="00F8546E" w:rsidP="00F8546E">
            <w:pPr>
              <w:jc w:val="center"/>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VARIACION INICIAL VS MODIFICADO</w:t>
            </w:r>
          </w:p>
        </w:tc>
      </w:tr>
      <w:tr w:rsidR="00F8546E" w:rsidRPr="00167DE7" w:rsidTr="00F8546E">
        <w:trPr>
          <w:trHeight w:val="630"/>
        </w:trPr>
        <w:tc>
          <w:tcPr>
            <w:tcW w:w="2080" w:type="dxa"/>
            <w:tcBorders>
              <w:top w:val="nil"/>
              <w:left w:val="single" w:sz="4" w:space="0" w:color="auto"/>
              <w:bottom w:val="single" w:sz="4" w:space="0" w:color="auto"/>
              <w:right w:val="single" w:sz="4" w:space="0" w:color="auto"/>
            </w:tcBorders>
            <w:shd w:val="clear" w:color="000000" w:fill="D0D8E8"/>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SERVICIOS PERSONALES</w:t>
            </w:r>
          </w:p>
        </w:tc>
        <w:tc>
          <w:tcPr>
            <w:tcW w:w="158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$9,250,104</w:t>
            </w:r>
          </w:p>
        </w:tc>
        <w:tc>
          <w:tcPr>
            <w:tcW w:w="1480" w:type="dxa"/>
            <w:tcBorders>
              <w:top w:val="nil"/>
              <w:left w:val="nil"/>
              <w:bottom w:val="single" w:sz="4" w:space="0" w:color="auto"/>
              <w:right w:val="single" w:sz="4" w:space="0" w:color="auto"/>
            </w:tcBorders>
            <w:shd w:val="clear" w:color="000000" w:fill="D0D8E8"/>
            <w:vAlign w:val="bottom"/>
            <w:hideMark/>
          </w:tcPr>
          <w:p w:rsidR="00F8546E" w:rsidRPr="002A024D" w:rsidRDefault="00F8546E" w:rsidP="00F8546E">
            <w:pPr>
              <w:jc w:val="right"/>
              <w:rPr>
                <w:rFonts w:ascii="Calibri" w:eastAsia="Times New Roman" w:hAnsi="Calibri" w:cs="Calibri"/>
                <w:color w:val="000000" w:themeColor="text1"/>
                <w:sz w:val="22"/>
                <w:lang w:eastAsia="es-MX"/>
              </w:rPr>
            </w:pPr>
            <w:r w:rsidRPr="002A024D">
              <w:rPr>
                <w:rFonts w:ascii="Calibri" w:eastAsia="Times New Roman" w:hAnsi="Calibri" w:cs="Calibri"/>
                <w:color w:val="000000" w:themeColor="text1"/>
                <w:sz w:val="22"/>
                <w:lang w:eastAsia="es-MX"/>
              </w:rPr>
              <w:t>-$707,700</w:t>
            </w:r>
          </w:p>
        </w:tc>
        <w:tc>
          <w:tcPr>
            <w:tcW w:w="142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$8,542,404</w:t>
            </w:r>
          </w:p>
        </w:tc>
        <w:tc>
          <w:tcPr>
            <w:tcW w:w="200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876153">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-8%</w:t>
            </w:r>
          </w:p>
        </w:tc>
      </w:tr>
      <w:tr w:rsidR="00F8546E" w:rsidRPr="00167DE7" w:rsidTr="00167DE7">
        <w:trPr>
          <w:trHeight w:val="531"/>
        </w:trPr>
        <w:tc>
          <w:tcPr>
            <w:tcW w:w="2080"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MATERIALES Y SUMINISTROS</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$2,490,000</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2A024D" w:rsidRDefault="00F8546E" w:rsidP="00F8546E">
            <w:pPr>
              <w:jc w:val="right"/>
              <w:rPr>
                <w:rFonts w:ascii="Calibri" w:eastAsia="Times New Roman" w:hAnsi="Calibri" w:cs="Calibri"/>
                <w:color w:val="000000" w:themeColor="text1"/>
                <w:sz w:val="22"/>
                <w:lang w:eastAsia="es-MX"/>
              </w:rPr>
            </w:pPr>
            <w:r w:rsidRPr="002A024D">
              <w:rPr>
                <w:rFonts w:ascii="Calibri" w:eastAsia="Times New Roman" w:hAnsi="Calibri" w:cs="Calibri"/>
                <w:color w:val="000000" w:themeColor="text1"/>
                <w:sz w:val="22"/>
                <w:lang w:eastAsia="es-MX"/>
              </w:rPr>
              <w:t>-$327,500</w:t>
            </w:r>
          </w:p>
        </w:tc>
        <w:tc>
          <w:tcPr>
            <w:tcW w:w="142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$2,162,500</w:t>
            </w:r>
          </w:p>
        </w:tc>
        <w:tc>
          <w:tcPr>
            <w:tcW w:w="200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876153">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-13%</w:t>
            </w:r>
          </w:p>
        </w:tc>
      </w:tr>
      <w:tr w:rsidR="00F8546E" w:rsidRPr="00167DE7" w:rsidTr="00167DE7">
        <w:trPr>
          <w:trHeight w:val="440"/>
        </w:trPr>
        <w:tc>
          <w:tcPr>
            <w:tcW w:w="2080" w:type="dxa"/>
            <w:tcBorders>
              <w:top w:val="nil"/>
              <w:left w:val="single" w:sz="4" w:space="0" w:color="auto"/>
              <w:bottom w:val="single" w:sz="4" w:space="0" w:color="auto"/>
              <w:right w:val="single" w:sz="4" w:space="0" w:color="auto"/>
            </w:tcBorders>
            <w:shd w:val="clear" w:color="000000" w:fill="D0D8E8"/>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SERVICIOS GENERALES</w:t>
            </w:r>
          </w:p>
        </w:tc>
        <w:tc>
          <w:tcPr>
            <w:tcW w:w="158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$3,577,000</w:t>
            </w:r>
          </w:p>
        </w:tc>
        <w:tc>
          <w:tcPr>
            <w:tcW w:w="148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$1,312,835</w:t>
            </w:r>
          </w:p>
        </w:tc>
        <w:tc>
          <w:tcPr>
            <w:tcW w:w="142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$4,889,835</w:t>
            </w:r>
          </w:p>
        </w:tc>
        <w:tc>
          <w:tcPr>
            <w:tcW w:w="200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876153">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37%</w:t>
            </w:r>
          </w:p>
        </w:tc>
      </w:tr>
      <w:tr w:rsidR="00F8546E" w:rsidRPr="00167DE7" w:rsidTr="00167DE7">
        <w:trPr>
          <w:trHeight w:val="1087"/>
        </w:trPr>
        <w:tc>
          <w:tcPr>
            <w:tcW w:w="2080"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TRANSFERENCIAS, ASIGNACIONES , SUBSIDIOS Y OTRAS AYUDAS</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$1,164,800</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$763,450</w:t>
            </w:r>
          </w:p>
        </w:tc>
        <w:tc>
          <w:tcPr>
            <w:tcW w:w="142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$1,928,250</w:t>
            </w:r>
          </w:p>
        </w:tc>
        <w:tc>
          <w:tcPr>
            <w:tcW w:w="200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876153">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66%</w:t>
            </w:r>
          </w:p>
        </w:tc>
      </w:tr>
      <w:tr w:rsidR="00F8546E" w:rsidRPr="00167DE7" w:rsidTr="00167DE7">
        <w:trPr>
          <w:trHeight w:val="807"/>
        </w:trPr>
        <w:tc>
          <w:tcPr>
            <w:tcW w:w="2080" w:type="dxa"/>
            <w:tcBorders>
              <w:top w:val="nil"/>
              <w:left w:val="single" w:sz="4" w:space="0" w:color="auto"/>
              <w:bottom w:val="single" w:sz="4" w:space="0" w:color="auto"/>
              <w:right w:val="single" w:sz="4" w:space="0" w:color="auto"/>
            </w:tcBorders>
            <w:shd w:val="clear" w:color="000000" w:fill="D0D8E8"/>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BIENES MUEBLES, INMUEBLES E INTANGIBLES</w:t>
            </w:r>
          </w:p>
        </w:tc>
        <w:tc>
          <w:tcPr>
            <w:tcW w:w="158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$65,000</w:t>
            </w:r>
          </w:p>
        </w:tc>
        <w:tc>
          <w:tcPr>
            <w:tcW w:w="148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$183,652</w:t>
            </w:r>
          </w:p>
        </w:tc>
        <w:tc>
          <w:tcPr>
            <w:tcW w:w="142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$248,652</w:t>
            </w:r>
          </w:p>
        </w:tc>
        <w:tc>
          <w:tcPr>
            <w:tcW w:w="200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876153">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383%</w:t>
            </w:r>
          </w:p>
        </w:tc>
      </w:tr>
      <w:tr w:rsidR="00F8546E" w:rsidRPr="00167DE7" w:rsidTr="00167DE7">
        <w:trPr>
          <w:trHeight w:val="283"/>
        </w:trPr>
        <w:tc>
          <w:tcPr>
            <w:tcW w:w="2080"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INVERSION PÚBLICA</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$3,130,749</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$13,436,212</w:t>
            </w:r>
          </w:p>
        </w:tc>
        <w:tc>
          <w:tcPr>
            <w:tcW w:w="142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$16,566,961</w:t>
            </w:r>
          </w:p>
        </w:tc>
        <w:tc>
          <w:tcPr>
            <w:tcW w:w="200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876153">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529%</w:t>
            </w:r>
          </w:p>
        </w:tc>
      </w:tr>
      <w:tr w:rsidR="00F8546E" w:rsidRPr="00167DE7" w:rsidTr="00167DE7">
        <w:trPr>
          <w:trHeight w:val="760"/>
        </w:trPr>
        <w:tc>
          <w:tcPr>
            <w:tcW w:w="2080" w:type="dxa"/>
            <w:tcBorders>
              <w:top w:val="nil"/>
              <w:left w:val="single" w:sz="4" w:space="0" w:color="auto"/>
              <w:bottom w:val="single" w:sz="4" w:space="0" w:color="auto"/>
              <w:right w:val="single" w:sz="4" w:space="0" w:color="auto"/>
            </w:tcBorders>
            <w:shd w:val="clear" w:color="000000" w:fill="D0D8E8"/>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INVERSIONES FINANCIERAS Y OTRAS PROVISIONES</w:t>
            </w:r>
          </w:p>
        </w:tc>
        <w:tc>
          <w:tcPr>
            <w:tcW w:w="158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w:t>
            </w:r>
          </w:p>
        </w:tc>
        <w:tc>
          <w:tcPr>
            <w:tcW w:w="148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 </w:t>
            </w:r>
          </w:p>
        </w:tc>
        <w:tc>
          <w:tcPr>
            <w:tcW w:w="142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w:t>
            </w:r>
          </w:p>
        </w:tc>
        <w:tc>
          <w:tcPr>
            <w:tcW w:w="200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876153">
            <w:pPr>
              <w:jc w:val="left"/>
              <w:rPr>
                <w:rFonts w:ascii="Calibri" w:eastAsia="Times New Roman" w:hAnsi="Calibri" w:cs="Calibri"/>
                <w:color w:val="000000"/>
                <w:sz w:val="22"/>
                <w:lang w:eastAsia="es-MX"/>
              </w:rPr>
            </w:pPr>
            <w:proofErr w:type="gramStart"/>
            <w:r w:rsidRPr="00167DE7">
              <w:rPr>
                <w:rFonts w:ascii="Calibri" w:eastAsia="Times New Roman" w:hAnsi="Calibri" w:cs="Calibri"/>
                <w:color w:val="000000"/>
                <w:sz w:val="22"/>
                <w:lang w:eastAsia="es-MX"/>
              </w:rPr>
              <w:t>#¡</w:t>
            </w:r>
            <w:proofErr w:type="gramEnd"/>
            <w:r w:rsidRPr="00167DE7">
              <w:rPr>
                <w:rFonts w:ascii="Calibri" w:eastAsia="Times New Roman" w:hAnsi="Calibri" w:cs="Calibri"/>
                <w:color w:val="000000"/>
                <w:sz w:val="22"/>
                <w:lang w:eastAsia="es-MX"/>
              </w:rPr>
              <w:t>DIV/0!</w:t>
            </w:r>
          </w:p>
        </w:tc>
      </w:tr>
      <w:tr w:rsidR="00F8546E" w:rsidRPr="00167DE7" w:rsidTr="00F8546E">
        <w:trPr>
          <w:trHeight w:val="630"/>
        </w:trPr>
        <w:tc>
          <w:tcPr>
            <w:tcW w:w="2080"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PARTICIPACIONES Y APORTACIONES</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 </w:t>
            </w:r>
          </w:p>
        </w:tc>
        <w:tc>
          <w:tcPr>
            <w:tcW w:w="142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w:t>
            </w:r>
          </w:p>
        </w:tc>
        <w:tc>
          <w:tcPr>
            <w:tcW w:w="200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876153">
            <w:pPr>
              <w:jc w:val="left"/>
              <w:rPr>
                <w:rFonts w:ascii="Calibri" w:eastAsia="Times New Roman" w:hAnsi="Calibri" w:cs="Calibri"/>
                <w:color w:val="000000"/>
                <w:sz w:val="22"/>
                <w:lang w:eastAsia="es-MX"/>
              </w:rPr>
            </w:pPr>
            <w:proofErr w:type="gramStart"/>
            <w:r w:rsidRPr="00167DE7">
              <w:rPr>
                <w:rFonts w:ascii="Calibri" w:eastAsia="Times New Roman" w:hAnsi="Calibri" w:cs="Calibri"/>
                <w:color w:val="000000"/>
                <w:sz w:val="22"/>
                <w:lang w:eastAsia="es-MX"/>
              </w:rPr>
              <w:t>#¡</w:t>
            </w:r>
            <w:proofErr w:type="gramEnd"/>
            <w:r w:rsidRPr="00167DE7">
              <w:rPr>
                <w:rFonts w:ascii="Calibri" w:eastAsia="Times New Roman" w:hAnsi="Calibri" w:cs="Calibri"/>
                <w:color w:val="000000"/>
                <w:sz w:val="22"/>
                <w:lang w:eastAsia="es-MX"/>
              </w:rPr>
              <w:t>DIV/0!</w:t>
            </w:r>
          </w:p>
        </w:tc>
      </w:tr>
      <w:tr w:rsidR="00F8546E" w:rsidRPr="00167DE7" w:rsidTr="00F8546E">
        <w:trPr>
          <w:trHeight w:val="315"/>
        </w:trPr>
        <w:tc>
          <w:tcPr>
            <w:tcW w:w="2080" w:type="dxa"/>
            <w:tcBorders>
              <w:top w:val="nil"/>
              <w:left w:val="single" w:sz="4" w:space="0" w:color="auto"/>
              <w:bottom w:val="single" w:sz="4" w:space="0" w:color="auto"/>
              <w:right w:val="single" w:sz="4" w:space="0" w:color="auto"/>
            </w:tcBorders>
            <w:shd w:val="clear" w:color="000000" w:fill="D0D8E8"/>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DEUDA PUBLICA</w:t>
            </w:r>
          </w:p>
        </w:tc>
        <w:tc>
          <w:tcPr>
            <w:tcW w:w="158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$38,375</w:t>
            </w:r>
          </w:p>
        </w:tc>
        <w:tc>
          <w:tcPr>
            <w:tcW w:w="148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$104,682</w:t>
            </w:r>
          </w:p>
        </w:tc>
        <w:tc>
          <w:tcPr>
            <w:tcW w:w="142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F8546E">
            <w:pPr>
              <w:jc w:val="righ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$143,057</w:t>
            </w:r>
          </w:p>
        </w:tc>
        <w:tc>
          <w:tcPr>
            <w:tcW w:w="2000" w:type="dxa"/>
            <w:tcBorders>
              <w:top w:val="nil"/>
              <w:left w:val="nil"/>
              <w:bottom w:val="single" w:sz="4" w:space="0" w:color="auto"/>
              <w:right w:val="single" w:sz="4" w:space="0" w:color="auto"/>
            </w:tcBorders>
            <w:shd w:val="clear" w:color="000000" w:fill="D0D8E8"/>
            <w:vAlign w:val="bottom"/>
            <w:hideMark/>
          </w:tcPr>
          <w:p w:rsidR="00F8546E" w:rsidRPr="00167DE7" w:rsidRDefault="00F8546E" w:rsidP="00876153">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373%</w:t>
            </w:r>
          </w:p>
        </w:tc>
      </w:tr>
      <w:tr w:rsidR="00F8546E" w:rsidRPr="00167DE7" w:rsidTr="00F8546E">
        <w:trPr>
          <w:trHeight w:val="315"/>
        </w:trPr>
        <w:tc>
          <w:tcPr>
            <w:tcW w:w="2080"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b/>
                <w:bCs/>
                <w:color w:val="000000"/>
                <w:sz w:val="22"/>
                <w:lang w:eastAsia="es-MX"/>
              </w:rPr>
            </w:pPr>
            <w:r w:rsidRPr="00167DE7">
              <w:rPr>
                <w:rFonts w:ascii="Calibri" w:eastAsia="Times New Roman" w:hAnsi="Calibri" w:cs="Calibri"/>
                <w:b/>
                <w:bCs/>
                <w:color w:val="000000"/>
                <w:sz w:val="22"/>
                <w:lang w:eastAsia="es-MX"/>
              </w:rPr>
              <w:t>TOTAL</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right"/>
              <w:rPr>
                <w:rFonts w:ascii="Calibri" w:eastAsia="Times New Roman" w:hAnsi="Calibri" w:cs="Calibri"/>
                <w:b/>
                <w:bCs/>
                <w:color w:val="000000"/>
                <w:sz w:val="22"/>
                <w:lang w:eastAsia="es-MX"/>
              </w:rPr>
            </w:pPr>
            <w:r w:rsidRPr="00167DE7">
              <w:rPr>
                <w:rFonts w:ascii="Calibri" w:eastAsia="Times New Roman" w:hAnsi="Calibri" w:cs="Calibri"/>
                <w:b/>
                <w:bCs/>
                <w:color w:val="000000"/>
                <w:sz w:val="22"/>
                <w:lang w:eastAsia="es-MX"/>
              </w:rPr>
              <w:t>$19,716,028</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right"/>
              <w:rPr>
                <w:rFonts w:ascii="Calibri" w:eastAsia="Times New Roman" w:hAnsi="Calibri" w:cs="Calibri"/>
                <w:b/>
                <w:bCs/>
                <w:color w:val="000000"/>
                <w:sz w:val="22"/>
                <w:lang w:eastAsia="es-MX"/>
              </w:rPr>
            </w:pPr>
            <w:r w:rsidRPr="00167DE7">
              <w:rPr>
                <w:rFonts w:ascii="Calibri" w:eastAsia="Times New Roman" w:hAnsi="Calibri" w:cs="Calibri"/>
                <w:b/>
                <w:bCs/>
                <w:color w:val="000000"/>
                <w:sz w:val="22"/>
                <w:lang w:eastAsia="es-MX"/>
              </w:rPr>
              <w:t>$14,765,631</w:t>
            </w:r>
          </w:p>
        </w:tc>
        <w:tc>
          <w:tcPr>
            <w:tcW w:w="142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right"/>
              <w:rPr>
                <w:rFonts w:ascii="Calibri" w:eastAsia="Times New Roman" w:hAnsi="Calibri" w:cs="Calibri"/>
                <w:b/>
                <w:bCs/>
                <w:color w:val="000000"/>
                <w:sz w:val="22"/>
                <w:lang w:eastAsia="es-MX"/>
              </w:rPr>
            </w:pPr>
            <w:r w:rsidRPr="00167DE7">
              <w:rPr>
                <w:rFonts w:ascii="Calibri" w:eastAsia="Times New Roman" w:hAnsi="Calibri" w:cs="Calibri"/>
                <w:b/>
                <w:bCs/>
                <w:color w:val="000000"/>
                <w:sz w:val="22"/>
                <w:lang w:eastAsia="es-MX"/>
              </w:rPr>
              <w:t>$34,481,659</w:t>
            </w:r>
          </w:p>
        </w:tc>
        <w:tc>
          <w:tcPr>
            <w:tcW w:w="200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center"/>
              <w:rPr>
                <w:rFonts w:ascii="Calibri" w:eastAsia="Times New Roman" w:hAnsi="Calibri" w:cs="Calibri"/>
                <w:b/>
                <w:bCs/>
                <w:color w:val="000000"/>
                <w:sz w:val="22"/>
                <w:lang w:eastAsia="es-MX"/>
              </w:rPr>
            </w:pPr>
            <w:r w:rsidRPr="00167DE7">
              <w:rPr>
                <w:rFonts w:ascii="Calibri" w:eastAsia="Times New Roman" w:hAnsi="Calibri" w:cs="Calibri"/>
                <w:b/>
                <w:bCs/>
                <w:color w:val="000000"/>
                <w:sz w:val="22"/>
                <w:lang w:eastAsia="es-MX"/>
              </w:rPr>
              <w:t>175%</w:t>
            </w:r>
          </w:p>
        </w:tc>
      </w:tr>
    </w:tbl>
    <w:p w:rsidR="00761226" w:rsidRPr="00167DE7" w:rsidRDefault="00761226" w:rsidP="00761226">
      <w:pPr>
        <w:pStyle w:val="Textoindependiente2"/>
        <w:spacing w:line="240" w:lineRule="auto"/>
        <w:rPr>
          <w:rFonts w:cs="Arial"/>
          <w:sz w:val="22"/>
        </w:rPr>
      </w:pPr>
    </w:p>
    <w:p w:rsidR="00F8546E" w:rsidRPr="00167DE7" w:rsidRDefault="00F8546E" w:rsidP="00761226">
      <w:pPr>
        <w:pStyle w:val="Textoindependiente2"/>
        <w:spacing w:line="240" w:lineRule="auto"/>
        <w:rPr>
          <w:rFonts w:cs="Arial"/>
          <w:sz w:val="22"/>
        </w:rPr>
      </w:pPr>
    </w:p>
    <w:tbl>
      <w:tblPr>
        <w:tblW w:w="8560" w:type="dxa"/>
        <w:tblInd w:w="55" w:type="dxa"/>
        <w:tblCellMar>
          <w:left w:w="70" w:type="dxa"/>
          <w:right w:w="70" w:type="dxa"/>
        </w:tblCellMar>
        <w:tblLook w:val="04A0" w:firstRow="1" w:lastRow="0" w:firstColumn="1" w:lastColumn="0" w:noHBand="0" w:noVBand="1"/>
      </w:tblPr>
      <w:tblGrid>
        <w:gridCol w:w="2176"/>
        <w:gridCol w:w="1580"/>
        <w:gridCol w:w="1480"/>
        <w:gridCol w:w="1420"/>
        <w:gridCol w:w="1904"/>
      </w:tblGrid>
      <w:tr w:rsidR="00F8546E" w:rsidRPr="00167DE7" w:rsidTr="00F8546E">
        <w:trPr>
          <w:trHeight w:val="300"/>
        </w:trPr>
        <w:tc>
          <w:tcPr>
            <w:tcW w:w="8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546E" w:rsidRPr="00167DE7" w:rsidRDefault="00F8546E" w:rsidP="00F8546E">
            <w:pPr>
              <w:jc w:val="center"/>
              <w:rPr>
                <w:rFonts w:ascii="Calibri" w:eastAsia="Times New Roman" w:hAnsi="Calibri" w:cs="Calibri"/>
                <w:b/>
                <w:bCs/>
                <w:color w:val="000000"/>
                <w:sz w:val="22"/>
                <w:lang w:eastAsia="es-MX"/>
              </w:rPr>
            </w:pPr>
            <w:r w:rsidRPr="00167DE7">
              <w:rPr>
                <w:rFonts w:ascii="Calibri" w:eastAsia="Times New Roman" w:hAnsi="Calibri" w:cs="Calibri"/>
                <w:b/>
                <w:bCs/>
                <w:color w:val="000000"/>
                <w:sz w:val="22"/>
                <w:lang w:eastAsia="es-MX"/>
              </w:rPr>
              <w:t>INGRESOS</w:t>
            </w:r>
          </w:p>
        </w:tc>
      </w:tr>
      <w:tr w:rsidR="00F8546E" w:rsidRPr="00167DE7" w:rsidTr="00167DE7">
        <w:trPr>
          <w:trHeight w:val="708"/>
        </w:trPr>
        <w:tc>
          <w:tcPr>
            <w:tcW w:w="2176" w:type="dxa"/>
            <w:tcBorders>
              <w:top w:val="nil"/>
              <w:left w:val="single" w:sz="4" w:space="0" w:color="auto"/>
              <w:bottom w:val="single" w:sz="4" w:space="0" w:color="auto"/>
              <w:right w:val="single" w:sz="4" w:space="0" w:color="auto"/>
            </w:tcBorders>
            <w:shd w:val="clear" w:color="000000" w:fill="4F81BD"/>
            <w:vAlign w:val="bottom"/>
            <w:hideMark/>
          </w:tcPr>
          <w:p w:rsidR="00F8546E" w:rsidRPr="00167DE7" w:rsidRDefault="00F8546E" w:rsidP="00F8546E">
            <w:pPr>
              <w:jc w:val="center"/>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CONCEPTOS</w:t>
            </w:r>
          </w:p>
        </w:tc>
        <w:tc>
          <w:tcPr>
            <w:tcW w:w="1580" w:type="dxa"/>
            <w:tcBorders>
              <w:top w:val="nil"/>
              <w:left w:val="nil"/>
              <w:bottom w:val="single" w:sz="4" w:space="0" w:color="auto"/>
              <w:right w:val="single" w:sz="4" w:space="0" w:color="auto"/>
            </w:tcBorders>
            <w:shd w:val="clear" w:color="000000" w:fill="4F81BD"/>
            <w:vAlign w:val="bottom"/>
            <w:hideMark/>
          </w:tcPr>
          <w:p w:rsidR="00F8546E" w:rsidRPr="00167DE7" w:rsidRDefault="00F8546E" w:rsidP="00F8546E">
            <w:pPr>
              <w:jc w:val="center"/>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INICIAL</w:t>
            </w:r>
          </w:p>
        </w:tc>
        <w:tc>
          <w:tcPr>
            <w:tcW w:w="1480" w:type="dxa"/>
            <w:tcBorders>
              <w:top w:val="nil"/>
              <w:left w:val="nil"/>
              <w:bottom w:val="single" w:sz="4" w:space="0" w:color="auto"/>
              <w:right w:val="single" w:sz="4" w:space="0" w:color="auto"/>
            </w:tcBorders>
            <w:shd w:val="clear" w:color="000000" w:fill="4F81BD"/>
            <w:vAlign w:val="bottom"/>
            <w:hideMark/>
          </w:tcPr>
          <w:p w:rsidR="00F8546E" w:rsidRPr="00167DE7" w:rsidRDefault="00F8546E" w:rsidP="00F8546E">
            <w:pPr>
              <w:jc w:val="center"/>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AMPLIACION O REDUCCIUON</w:t>
            </w:r>
          </w:p>
        </w:tc>
        <w:tc>
          <w:tcPr>
            <w:tcW w:w="1420" w:type="dxa"/>
            <w:tcBorders>
              <w:top w:val="nil"/>
              <w:left w:val="nil"/>
              <w:bottom w:val="single" w:sz="4" w:space="0" w:color="auto"/>
              <w:right w:val="single" w:sz="4" w:space="0" w:color="auto"/>
            </w:tcBorders>
            <w:shd w:val="clear" w:color="000000" w:fill="4F81BD"/>
            <w:vAlign w:val="bottom"/>
            <w:hideMark/>
          </w:tcPr>
          <w:p w:rsidR="00F8546E" w:rsidRPr="00167DE7" w:rsidRDefault="00F8546E" w:rsidP="00F8546E">
            <w:pPr>
              <w:jc w:val="center"/>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MODIFICADO</w:t>
            </w:r>
          </w:p>
        </w:tc>
        <w:tc>
          <w:tcPr>
            <w:tcW w:w="1904" w:type="dxa"/>
            <w:tcBorders>
              <w:top w:val="nil"/>
              <w:left w:val="nil"/>
              <w:bottom w:val="single" w:sz="4" w:space="0" w:color="auto"/>
              <w:right w:val="single" w:sz="4" w:space="0" w:color="auto"/>
            </w:tcBorders>
            <w:shd w:val="clear" w:color="000000" w:fill="4F81BD"/>
            <w:vAlign w:val="bottom"/>
            <w:hideMark/>
          </w:tcPr>
          <w:p w:rsidR="00F8546E" w:rsidRPr="00167DE7" w:rsidRDefault="00F8546E" w:rsidP="00F8546E">
            <w:pPr>
              <w:jc w:val="center"/>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VARIACION INICIAL VS MODIFICADO</w:t>
            </w:r>
          </w:p>
        </w:tc>
      </w:tr>
      <w:tr w:rsidR="00F8546E" w:rsidRPr="00167DE7" w:rsidTr="00F8546E">
        <w:trPr>
          <w:trHeight w:val="315"/>
        </w:trPr>
        <w:tc>
          <w:tcPr>
            <w:tcW w:w="2176"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IMPUESTOS</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1028169</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156500</w:t>
            </w:r>
          </w:p>
        </w:tc>
        <w:tc>
          <w:tcPr>
            <w:tcW w:w="142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1184669</w:t>
            </w:r>
          </w:p>
        </w:tc>
        <w:tc>
          <w:tcPr>
            <w:tcW w:w="1904"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0.15</w:t>
            </w:r>
          </w:p>
        </w:tc>
      </w:tr>
      <w:tr w:rsidR="00F8546E" w:rsidRPr="00167DE7" w:rsidTr="00167DE7">
        <w:trPr>
          <w:trHeight w:val="710"/>
        </w:trPr>
        <w:tc>
          <w:tcPr>
            <w:tcW w:w="2176"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CUOTAS Y APORTACIONES DE SEGURIDAD SOCIAL</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w:t>
            </w:r>
          </w:p>
        </w:tc>
        <w:tc>
          <w:tcPr>
            <w:tcW w:w="142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w:t>
            </w:r>
          </w:p>
        </w:tc>
        <w:tc>
          <w:tcPr>
            <w:tcW w:w="1904"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proofErr w:type="gramStart"/>
            <w:r w:rsidRPr="00167DE7">
              <w:rPr>
                <w:rFonts w:ascii="Calibri" w:eastAsia="Times New Roman" w:hAnsi="Calibri" w:cs="Calibri"/>
                <w:color w:val="000000"/>
                <w:sz w:val="22"/>
                <w:lang w:eastAsia="es-MX"/>
              </w:rPr>
              <w:t>#¡</w:t>
            </w:r>
            <w:proofErr w:type="gramEnd"/>
            <w:r w:rsidRPr="00167DE7">
              <w:rPr>
                <w:rFonts w:ascii="Calibri" w:eastAsia="Times New Roman" w:hAnsi="Calibri" w:cs="Calibri"/>
                <w:color w:val="000000"/>
                <w:sz w:val="22"/>
                <w:lang w:eastAsia="es-MX"/>
              </w:rPr>
              <w:t>DIV/0!</w:t>
            </w:r>
          </w:p>
        </w:tc>
      </w:tr>
      <w:tr w:rsidR="00F8546E" w:rsidRPr="00167DE7" w:rsidTr="00167DE7">
        <w:trPr>
          <w:trHeight w:val="594"/>
        </w:trPr>
        <w:tc>
          <w:tcPr>
            <w:tcW w:w="2176"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CONTRIBUCIONES DE MEJORAS</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2000</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w:t>
            </w:r>
          </w:p>
        </w:tc>
        <w:tc>
          <w:tcPr>
            <w:tcW w:w="142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2000</w:t>
            </w:r>
          </w:p>
        </w:tc>
        <w:tc>
          <w:tcPr>
            <w:tcW w:w="1904"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w:t>
            </w:r>
          </w:p>
        </w:tc>
      </w:tr>
      <w:tr w:rsidR="00F8546E" w:rsidRPr="00167DE7" w:rsidTr="00167DE7">
        <w:trPr>
          <w:trHeight w:val="290"/>
        </w:trPr>
        <w:tc>
          <w:tcPr>
            <w:tcW w:w="2176"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DERECHOS</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466787</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-118577</w:t>
            </w:r>
          </w:p>
        </w:tc>
        <w:tc>
          <w:tcPr>
            <w:tcW w:w="142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348210</w:t>
            </w:r>
          </w:p>
        </w:tc>
        <w:tc>
          <w:tcPr>
            <w:tcW w:w="1904"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-0.25</w:t>
            </w:r>
          </w:p>
        </w:tc>
      </w:tr>
      <w:tr w:rsidR="00F8546E" w:rsidRPr="00167DE7" w:rsidTr="00167DE7">
        <w:trPr>
          <w:trHeight w:val="266"/>
        </w:trPr>
        <w:tc>
          <w:tcPr>
            <w:tcW w:w="2176"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PRODUCTOS</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115779</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33400</w:t>
            </w:r>
          </w:p>
        </w:tc>
        <w:tc>
          <w:tcPr>
            <w:tcW w:w="142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149179</w:t>
            </w:r>
          </w:p>
        </w:tc>
        <w:tc>
          <w:tcPr>
            <w:tcW w:w="1904"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0.29</w:t>
            </w:r>
          </w:p>
        </w:tc>
      </w:tr>
      <w:tr w:rsidR="00F8546E" w:rsidRPr="00167DE7" w:rsidTr="00167DE7">
        <w:trPr>
          <w:trHeight w:val="271"/>
        </w:trPr>
        <w:tc>
          <w:tcPr>
            <w:tcW w:w="2176"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APROVECHAMIENTOS</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70615</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13774675</w:t>
            </w:r>
          </w:p>
        </w:tc>
        <w:tc>
          <w:tcPr>
            <w:tcW w:w="142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13845290</w:t>
            </w:r>
          </w:p>
        </w:tc>
        <w:tc>
          <w:tcPr>
            <w:tcW w:w="1904"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196.0672662</w:t>
            </w:r>
          </w:p>
        </w:tc>
      </w:tr>
      <w:tr w:rsidR="00F8546E" w:rsidRPr="00167DE7" w:rsidTr="00F8546E">
        <w:trPr>
          <w:trHeight w:val="837"/>
        </w:trPr>
        <w:tc>
          <w:tcPr>
            <w:tcW w:w="2176"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INGRESOS POR VENTAS DE BIENES Y SERVICIOS</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 </w:t>
            </w:r>
          </w:p>
        </w:tc>
        <w:tc>
          <w:tcPr>
            <w:tcW w:w="142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w:t>
            </w:r>
          </w:p>
        </w:tc>
        <w:tc>
          <w:tcPr>
            <w:tcW w:w="1904"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proofErr w:type="gramStart"/>
            <w:r w:rsidRPr="00167DE7">
              <w:rPr>
                <w:rFonts w:ascii="Calibri" w:eastAsia="Times New Roman" w:hAnsi="Calibri" w:cs="Calibri"/>
                <w:color w:val="000000"/>
                <w:sz w:val="22"/>
                <w:lang w:eastAsia="es-MX"/>
              </w:rPr>
              <w:t>#¡</w:t>
            </w:r>
            <w:proofErr w:type="gramEnd"/>
            <w:r w:rsidRPr="00167DE7">
              <w:rPr>
                <w:rFonts w:ascii="Calibri" w:eastAsia="Times New Roman" w:hAnsi="Calibri" w:cs="Calibri"/>
                <w:color w:val="000000"/>
                <w:sz w:val="22"/>
                <w:lang w:eastAsia="es-MX"/>
              </w:rPr>
              <w:t>DIV/0!</w:t>
            </w:r>
          </w:p>
        </w:tc>
      </w:tr>
      <w:tr w:rsidR="00F8546E" w:rsidRPr="00167DE7" w:rsidTr="00167DE7">
        <w:trPr>
          <w:trHeight w:val="556"/>
        </w:trPr>
        <w:tc>
          <w:tcPr>
            <w:tcW w:w="2176"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PARTICIPACIONES Y APORTACIONES</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18032678</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219633</w:t>
            </w:r>
          </w:p>
        </w:tc>
        <w:tc>
          <w:tcPr>
            <w:tcW w:w="142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18252311</w:t>
            </w:r>
          </w:p>
        </w:tc>
        <w:tc>
          <w:tcPr>
            <w:tcW w:w="1904"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0.01</w:t>
            </w:r>
          </w:p>
        </w:tc>
      </w:tr>
      <w:tr w:rsidR="00F8546E" w:rsidRPr="00167DE7" w:rsidTr="00167DE7">
        <w:trPr>
          <w:trHeight w:val="976"/>
        </w:trPr>
        <w:tc>
          <w:tcPr>
            <w:tcW w:w="2176"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TRANSFERENCIAS, ASIGNACIONES , SUBSIDIOS Y OTRAS AYUDAS</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 </w:t>
            </w:r>
          </w:p>
        </w:tc>
        <w:tc>
          <w:tcPr>
            <w:tcW w:w="142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w:t>
            </w:r>
          </w:p>
        </w:tc>
        <w:tc>
          <w:tcPr>
            <w:tcW w:w="1904"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proofErr w:type="gramStart"/>
            <w:r w:rsidRPr="00167DE7">
              <w:rPr>
                <w:rFonts w:ascii="Calibri" w:eastAsia="Times New Roman" w:hAnsi="Calibri" w:cs="Calibri"/>
                <w:color w:val="000000"/>
                <w:sz w:val="22"/>
                <w:lang w:eastAsia="es-MX"/>
              </w:rPr>
              <w:t>#¡</w:t>
            </w:r>
            <w:proofErr w:type="gramEnd"/>
            <w:r w:rsidRPr="00167DE7">
              <w:rPr>
                <w:rFonts w:ascii="Calibri" w:eastAsia="Times New Roman" w:hAnsi="Calibri" w:cs="Calibri"/>
                <w:color w:val="000000"/>
                <w:sz w:val="22"/>
                <w:lang w:eastAsia="es-MX"/>
              </w:rPr>
              <w:t>DIV/0!</w:t>
            </w:r>
          </w:p>
        </w:tc>
      </w:tr>
      <w:tr w:rsidR="00F8546E" w:rsidRPr="00167DE7" w:rsidTr="00167DE7">
        <w:trPr>
          <w:trHeight w:val="466"/>
        </w:trPr>
        <w:tc>
          <w:tcPr>
            <w:tcW w:w="2176"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INGRESOS DERIVADOS DE FINANCIAMIENTO</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0</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700000</w:t>
            </w:r>
          </w:p>
        </w:tc>
        <w:tc>
          <w:tcPr>
            <w:tcW w:w="142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r w:rsidRPr="00167DE7">
              <w:rPr>
                <w:rFonts w:ascii="Calibri" w:eastAsia="Times New Roman" w:hAnsi="Calibri" w:cs="Calibri"/>
                <w:color w:val="000000"/>
                <w:sz w:val="22"/>
                <w:lang w:eastAsia="es-MX"/>
              </w:rPr>
              <w:t>700000</w:t>
            </w:r>
          </w:p>
        </w:tc>
        <w:tc>
          <w:tcPr>
            <w:tcW w:w="1904"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color w:val="000000"/>
                <w:sz w:val="22"/>
                <w:lang w:eastAsia="es-MX"/>
              </w:rPr>
            </w:pPr>
            <w:proofErr w:type="gramStart"/>
            <w:r w:rsidRPr="00167DE7">
              <w:rPr>
                <w:rFonts w:ascii="Calibri" w:eastAsia="Times New Roman" w:hAnsi="Calibri" w:cs="Calibri"/>
                <w:color w:val="000000"/>
                <w:sz w:val="22"/>
                <w:lang w:eastAsia="es-MX"/>
              </w:rPr>
              <w:t>#¡</w:t>
            </w:r>
            <w:proofErr w:type="gramEnd"/>
            <w:r w:rsidRPr="00167DE7">
              <w:rPr>
                <w:rFonts w:ascii="Calibri" w:eastAsia="Times New Roman" w:hAnsi="Calibri" w:cs="Calibri"/>
                <w:color w:val="000000"/>
                <w:sz w:val="22"/>
                <w:lang w:eastAsia="es-MX"/>
              </w:rPr>
              <w:t>DIV/0!</w:t>
            </w:r>
          </w:p>
        </w:tc>
      </w:tr>
      <w:tr w:rsidR="00F8546E" w:rsidRPr="00167DE7" w:rsidTr="00F8546E">
        <w:trPr>
          <w:trHeight w:val="550"/>
        </w:trPr>
        <w:tc>
          <w:tcPr>
            <w:tcW w:w="2176" w:type="dxa"/>
            <w:tcBorders>
              <w:top w:val="nil"/>
              <w:left w:val="single" w:sz="4" w:space="0" w:color="auto"/>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b/>
                <w:color w:val="000000"/>
                <w:sz w:val="22"/>
                <w:lang w:eastAsia="es-MX"/>
              </w:rPr>
            </w:pPr>
            <w:r w:rsidRPr="00167DE7">
              <w:rPr>
                <w:rFonts w:ascii="Calibri" w:eastAsia="Times New Roman" w:hAnsi="Calibri" w:cs="Calibri"/>
                <w:b/>
                <w:color w:val="000000"/>
                <w:sz w:val="22"/>
                <w:lang w:eastAsia="es-MX"/>
              </w:rPr>
              <w:t>TOTAL DE INGRESOS</w:t>
            </w:r>
          </w:p>
        </w:tc>
        <w:tc>
          <w:tcPr>
            <w:tcW w:w="15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b/>
                <w:color w:val="000000"/>
                <w:sz w:val="22"/>
                <w:lang w:eastAsia="es-MX"/>
              </w:rPr>
            </w:pPr>
            <w:r w:rsidRPr="00167DE7">
              <w:rPr>
                <w:rFonts w:ascii="Calibri" w:eastAsia="Times New Roman" w:hAnsi="Calibri" w:cs="Calibri"/>
                <w:b/>
                <w:color w:val="000000"/>
                <w:sz w:val="22"/>
                <w:lang w:eastAsia="es-MX"/>
              </w:rPr>
              <w:t>19716028</w:t>
            </w:r>
          </w:p>
        </w:tc>
        <w:tc>
          <w:tcPr>
            <w:tcW w:w="148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b/>
                <w:color w:val="000000"/>
                <w:sz w:val="22"/>
                <w:lang w:eastAsia="es-MX"/>
              </w:rPr>
            </w:pPr>
            <w:r w:rsidRPr="00167DE7">
              <w:rPr>
                <w:rFonts w:ascii="Calibri" w:eastAsia="Times New Roman" w:hAnsi="Calibri" w:cs="Calibri"/>
                <w:b/>
                <w:color w:val="000000"/>
                <w:sz w:val="22"/>
                <w:lang w:eastAsia="es-MX"/>
              </w:rPr>
              <w:t>14765631</w:t>
            </w:r>
          </w:p>
        </w:tc>
        <w:tc>
          <w:tcPr>
            <w:tcW w:w="1420"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b/>
                <w:color w:val="000000"/>
                <w:sz w:val="22"/>
                <w:lang w:eastAsia="es-MX"/>
              </w:rPr>
            </w:pPr>
            <w:r w:rsidRPr="00167DE7">
              <w:rPr>
                <w:rFonts w:ascii="Calibri" w:eastAsia="Times New Roman" w:hAnsi="Calibri" w:cs="Calibri"/>
                <w:b/>
                <w:color w:val="000000"/>
                <w:sz w:val="22"/>
                <w:lang w:eastAsia="es-MX"/>
              </w:rPr>
              <w:t>34481659</w:t>
            </w:r>
          </w:p>
        </w:tc>
        <w:tc>
          <w:tcPr>
            <w:tcW w:w="1904" w:type="dxa"/>
            <w:tcBorders>
              <w:top w:val="nil"/>
              <w:left w:val="nil"/>
              <w:bottom w:val="single" w:sz="4" w:space="0" w:color="auto"/>
              <w:right w:val="single" w:sz="4" w:space="0" w:color="auto"/>
            </w:tcBorders>
            <w:shd w:val="clear" w:color="000000" w:fill="E9EDF4"/>
            <w:vAlign w:val="bottom"/>
            <w:hideMark/>
          </w:tcPr>
          <w:p w:rsidR="00F8546E" w:rsidRPr="00167DE7" w:rsidRDefault="00F8546E" w:rsidP="00F8546E">
            <w:pPr>
              <w:jc w:val="left"/>
              <w:rPr>
                <w:rFonts w:ascii="Calibri" w:eastAsia="Times New Roman" w:hAnsi="Calibri" w:cs="Calibri"/>
                <w:b/>
                <w:color w:val="000000"/>
                <w:sz w:val="22"/>
                <w:lang w:eastAsia="es-MX"/>
              </w:rPr>
            </w:pPr>
            <w:r w:rsidRPr="00167DE7">
              <w:rPr>
                <w:rFonts w:ascii="Calibri" w:eastAsia="Times New Roman" w:hAnsi="Calibri" w:cs="Calibri"/>
                <w:b/>
                <w:color w:val="000000"/>
                <w:sz w:val="22"/>
                <w:lang w:eastAsia="es-MX"/>
              </w:rPr>
              <w:t>1.748915096</w:t>
            </w:r>
          </w:p>
        </w:tc>
      </w:tr>
    </w:tbl>
    <w:p w:rsidR="00F8546E" w:rsidRDefault="00F8546E" w:rsidP="00761226">
      <w:pPr>
        <w:pStyle w:val="Textoindependiente2"/>
        <w:spacing w:line="240" w:lineRule="auto"/>
        <w:rPr>
          <w:rFonts w:cs="Arial"/>
        </w:rPr>
      </w:pPr>
    </w:p>
    <w:p w:rsidR="00CA15F0" w:rsidRPr="00CA15F0" w:rsidRDefault="00761226" w:rsidP="002A024D">
      <w:pPr>
        <w:pStyle w:val="Sangradetextonormal"/>
        <w:ind w:left="708"/>
      </w:pPr>
      <w:r>
        <w:t xml:space="preserve">Por lo anterior se procede a la revisión de cada uno de los Títulos y Capítulos que forman parte de dicho </w:t>
      </w:r>
      <w:r>
        <w:lastRenderedPageBreak/>
        <w:t xml:space="preserve">documento, por lo que después de haberlo analizado y comentado, los miembros de este Ayuntamiento emiten por unanimidad de votos el siguiente punto de acuerdo, </w:t>
      </w:r>
      <w:r w:rsidRPr="00A115F6">
        <w:rPr>
          <w:b/>
        </w:rPr>
        <w:t>ÚNICO:</w:t>
      </w:r>
      <w:r>
        <w:t xml:space="preserve"> Se aprueba </w:t>
      </w:r>
      <w:r w:rsidR="00167DE7">
        <w:t>por unanimidad de votos de todos los regidores presentes las modificaciones al presupuesto de Ingresos y Egresos d</w:t>
      </w:r>
      <w:r w:rsidR="00A115F6">
        <w:t xml:space="preserve">el Ejercicio </w:t>
      </w:r>
      <w:r w:rsidR="00167DE7">
        <w:t>Fiscal del año 2013 dos mil trec</w:t>
      </w:r>
      <w:r w:rsidR="00A115F6">
        <w:t>e</w:t>
      </w:r>
      <w:r>
        <w:t>.</w:t>
      </w:r>
    </w:p>
    <w:p w:rsidR="00D6776D" w:rsidRDefault="00D6776D" w:rsidP="00B82691">
      <w:pPr>
        <w:pStyle w:val="Textoindependiente2"/>
        <w:spacing w:line="240" w:lineRule="auto"/>
        <w:ind w:firstLine="708"/>
        <w:rPr>
          <w:rFonts w:cs="Arial"/>
        </w:rPr>
      </w:pPr>
      <w:r>
        <w:rPr>
          <w:rFonts w:cs="Arial"/>
        </w:rPr>
        <w:t xml:space="preserve">Continuando con el </w:t>
      </w:r>
      <w:r w:rsidRPr="00D6776D">
        <w:rPr>
          <w:rFonts w:cs="Arial"/>
        </w:rPr>
        <w:t xml:space="preserve">Punto </w:t>
      </w:r>
      <w:r w:rsidR="00AF72A6">
        <w:rPr>
          <w:rFonts w:cs="Arial"/>
          <w:b/>
        </w:rPr>
        <w:t>número 5</w:t>
      </w:r>
      <w:r>
        <w:rPr>
          <w:rFonts w:cs="Arial"/>
        </w:rPr>
        <w:t xml:space="preserve"> </w:t>
      </w:r>
      <w:r w:rsidR="00A9312A">
        <w:rPr>
          <w:rFonts w:cs="Arial"/>
        </w:rPr>
        <w:t>cinco,</w:t>
      </w:r>
      <w:r w:rsidR="00B82691">
        <w:rPr>
          <w:rFonts w:cs="Arial"/>
        </w:rPr>
        <w:t xml:space="preserve"> </w:t>
      </w:r>
      <w:r>
        <w:rPr>
          <w:rFonts w:cs="Arial"/>
        </w:rPr>
        <w:t>referente asuntos varios.</w:t>
      </w:r>
    </w:p>
    <w:p w:rsidR="00D55C6F" w:rsidRPr="00474DCB" w:rsidRDefault="005F3B3A" w:rsidP="00474DCB">
      <w:pPr>
        <w:pStyle w:val="Textoindependiente2"/>
        <w:numPr>
          <w:ilvl w:val="0"/>
          <w:numId w:val="8"/>
        </w:numPr>
        <w:spacing w:line="240" w:lineRule="auto"/>
        <w:rPr>
          <w:rFonts w:cs="Arial"/>
        </w:rPr>
      </w:pPr>
      <w:r>
        <w:rPr>
          <w:rFonts w:cs="Arial"/>
        </w:rPr>
        <w:t>En uso de la voz</w:t>
      </w:r>
      <w:r w:rsidR="0009626C">
        <w:rPr>
          <w:rFonts w:cs="Arial"/>
        </w:rPr>
        <w:t xml:space="preserve"> el M</w:t>
      </w:r>
      <w:r w:rsidR="00D55C6F">
        <w:rPr>
          <w:rFonts w:cs="Arial"/>
        </w:rPr>
        <w:t xml:space="preserve">aestro </w:t>
      </w:r>
      <w:r w:rsidR="0009626C">
        <w:rPr>
          <w:rFonts w:cs="Arial"/>
        </w:rPr>
        <w:t>Enrique R</w:t>
      </w:r>
      <w:r w:rsidR="00D55C6F">
        <w:rPr>
          <w:rFonts w:cs="Arial"/>
        </w:rPr>
        <w:t>ojas</w:t>
      </w:r>
      <w:r w:rsidR="0009626C">
        <w:rPr>
          <w:rFonts w:cs="Arial"/>
        </w:rPr>
        <w:t xml:space="preserve"> Díaz refiere “</w:t>
      </w:r>
      <w:r w:rsidR="00D55C6F">
        <w:rPr>
          <w:rFonts w:cs="Arial"/>
        </w:rPr>
        <w:t>la semana pasada estuvimos con e</w:t>
      </w:r>
      <w:r w:rsidR="0009626C">
        <w:rPr>
          <w:rFonts w:cs="Arial"/>
        </w:rPr>
        <w:t>l D</w:t>
      </w:r>
      <w:r w:rsidR="00D55C6F">
        <w:rPr>
          <w:rFonts w:cs="Arial"/>
        </w:rPr>
        <w:t xml:space="preserve">elegado de la </w:t>
      </w:r>
      <w:r w:rsidR="0009626C">
        <w:rPr>
          <w:rFonts w:cs="Arial"/>
        </w:rPr>
        <w:t>Secretaria de G</w:t>
      </w:r>
      <w:r w:rsidR="00D55C6F">
        <w:rPr>
          <w:rFonts w:cs="Arial"/>
        </w:rPr>
        <w:t xml:space="preserve">obernación, </w:t>
      </w:r>
      <w:r w:rsidR="0009626C">
        <w:rPr>
          <w:rFonts w:cs="Arial"/>
        </w:rPr>
        <w:t xml:space="preserve">donde tratamos el tema </w:t>
      </w:r>
      <w:r w:rsidR="00D55C6F">
        <w:rPr>
          <w:rFonts w:cs="Arial"/>
        </w:rPr>
        <w:t xml:space="preserve">referente a los apoyos que </w:t>
      </w:r>
      <w:r w:rsidR="0009626C">
        <w:rPr>
          <w:rFonts w:cs="Arial"/>
        </w:rPr>
        <w:t>pudieran</w:t>
      </w:r>
      <w:r w:rsidR="00D55C6F">
        <w:rPr>
          <w:rFonts w:cs="Arial"/>
        </w:rPr>
        <w:t xml:space="preserve"> llegar al municipio, </w:t>
      </w:r>
      <w:r w:rsidR="0009626C">
        <w:rPr>
          <w:rFonts w:cs="Arial"/>
        </w:rPr>
        <w:t>en dicha reunión se nos informo sobre</w:t>
      </w:r>
      <w:r w:rsidR="00D55C6F">
        <w:rPr>
          <w:rFonts w:cs="Arial"/>
        </w:rPr>
        <w:t xml:space="preserve"> un fondo </w:t>
      </w:r>
      <w:r w:rsidR="0009626C">
        <w:rPr>
          <w:rFonts w:cs="Arial"/>
        </w:rPr>
        <w:t xml:space="preserve"> que maneja cantidades muy fuertes, </w:t>
      </w:r>
      <w:r w:rsidR="00474DCB">
        <w:rPr>
          <w:rFonts w:cs="Arial"/>
        </w:rPr>
        <w:t>y se enfoca a proyectos de prioridad para los municipios. Momento en el cual llevamos y se entregaron un par de proyectos, entre ellos se encuentra en del Camino Amacueca – Tepec (Batan), La Adecuación y Remodelación de las dos Entradas a la Cabecera Municipal, Proyectos Hidráulicos, entre otros, estaremos  en la espera de que el Municipio pueda salir beneficiado con alguno de estos proyectos.</w:t>
      </w:r>
    </w:p>
    <w:p w:rsidR="00035971" w:rsidRPr="00440EC3" w:rsidRDefault="00035971" w:rsidP="00B5188D">
      <w:pPr>
        <w:pStyle w:val="Textoindependiente2"/>
        <w:numPr>
          <w:ilvl w:val="0"/>
          <w:numId w:val="8"/>
        </w:numPr>
        <w:spacing w:line="240" w:lineRule="auto"/>
        <w:rPr>
          <w:rFonts w:cs="Arial"/>
        </w:rPr>
      </w:pPr>
      <w:r>
        <w:rPr>
          <w:rFonts w:cs="Arial"/>
        </w:rPr>
        <w:t xml:space="preserve">Continuando en uso de la voz el Maestro Enrique Rojas Díaz solicita autorización al cuerpo edilicio para la gestión de recursos privados a fondo perdido, hasta por la cantidad de </w:t>
      </w:r>
      <w:r>
        <w:rPr>
          <w:rFonts w:cs="Arial"/>
          <w:szCs w:val="24"/>
        </w:rPr>
        <w:t>$ 4, 363,894.99 (CUATRO MILLONES TRESCIENTOS SESENTA Y TRES MIL</w:t>
      </w:r>
      <w:r w:rsidR="002B5F8A">
        <w:rPr>
          <w:rFonts w:cs="Arial"/>
          <w:szCs w:val="24"/>
        </w:rPr>
        <w:t xml:space="preserve"> OCHOCIENTOS NOVENTA Y CUATRO PUNTO NOVENTA Y NUEVE PESOS 00/100 M.N.</w:t>
      </w:r>
      <w:r>
        <w:rPr>
          <w:rFonts w:cs="Arial"/>
          <w:szCs w:val="24"/>
        </w:rPr>
        <w:t xml:space="preserve">). Ante ESTATE &amp; EQUITY SOFOM E.N.R. para </w:t>
      </w:r>
      <w:r w:rsidR="00B50062">
        <w:rPr>
          <w:rFonts w:cs="Arial"/>
          <w:szCs w:val="24"/>
        </w:rPr>
        <w:t xml:space="preserve">la </w:t>
      </w:r>
      <w:r w:rsidR="00440EC3">
        <w:rPr>
          <w:rFonts w:cs="Arial"/>
          <w:szCs w:val="24"/>
        </w:rPr>
        <w:t>Obra</w:t>
      </w:r>
      <w:r w:rsidR="00B50062">
        <w:rPr>
          <w:rFonts w:cs="Arial"/>
          <w:szCs w:val="24"/>
        </w:rPr>
        <w:t xml:space="preserve">: Construcción  del Edificio “U2C” de la Escuela Preparatoria Regional Sayula Modulo Amacueca. </w:t>
      </w:r>
      <w:r w:rsidR="00197325">
        <w:rPr>
          <w:rFonts w:cs="Arial"/>
          <w:szCs w:val="24"/>
        </w:rPr>
        <w:t>A</w:t>
      </w:r>
      <w:r>
        <w:rPr>
          <w:rFonts w:cs="Arial"/>
          <w:szCs w:val="24"/>
        </w:rPr>
        <w:t xml:space="preserve">cto seguido; Una vez analizado y discutido el punto anterior el cuerpo edilicio resuelve. </w:t>
      </w:r>
      <w:r>
        <w:rPr>
          <w:rFonts w:cs="Arial"/>
          <w:b/>
          <w:szCs w:val="24"/>
        </w:rPr>
        <w:t xml:space="preserve">ÚNICO; </w:t>
      </w:r>
      <w:r>
        <w:rPr>
          <w:rFonts w:cs="Arial"/>
          <w:szCs w:val="24"/>
        </w:rPr>
        <w:t xml:space="preserve"> se aprueba por unanimidad de votos de todos los regidores presentes el Facultar al Presidente Municipal Maestro Enrique Rojas Díaz, para que realice </w:t>
      </w:r>
      <w:r w:rsidR="00023067">
        <w:rPr>
          <w:rFonts w:cs="Arial"/>
          <w:szCs w:val="24"/>
        </w:rPr>
        <w:t>los tramites</w:t>
      </w:r>
      <w:r>
        <w:rPr>
          <w:rFonts w:cs="Arial"/>
          <w:szCs w:val="24"/>
        </w:rPr>
        <w:t xml:space="preserve"> necesarias con</w:t>
      </w:r>
      <w:r w:rsidR="00197325">
        <w:rPr>
          <w:rFonts w:cs="Arial"/>
          <w:szCs w:val="24"/>
        </w:rPr>
        <w:t xml:space="preserve"> </w:t>
      </w:r>
      <w:r>
        <w:rPr>
          <w:rFonts w:cs="Arial"/>
          <w:szCs w:val="24"/>
        </w:rPr>
        <w:t xml:space="preserve">la empresa </w:t>
      </w:r>
      <w:r w:rsidR="0035706F">
        <w:rPr>
          <w:rFonts w:cs="Arial"/>
          <w:szCs w:val="24"/>
        </w:rPr>
        <w:t xml:space="preserve">ESTATE &amp; EQUITY SOFOM E.N.R. </w:t>
      </w:r>
      <w:r>
        <w:rPr>
          <w:rFonts w:cs="Arial"/>
          <w:szCs w:val="24"/>
        </w:rPr>
        <w:t xml:space="preserve">con la finalidad de </w:t>
      </w:r>
      <w:r w:rsidR="00B50062">
        <w:rPr>
          <w:rFonts w:cs="Arial"/>
          <w:szCs w:val="24"/>
        </w:rPr>
        <w:t xml:space="preserve">gestionar recursos </w:t>
      </w:r>
      <w:r w:rsidR="00C352FD">
        <w:rPr>
          <w:rFonts w:cs="Arial"/>
          <w:szCs w:val="24"/>
        </w:rPr>
        <w:t xml:space="preserve">por el monto antes referido </w:t>
      </w:r>
      <w:r w:rsidR="00B50062">
        <w:rPr>
          <w:rFonts w:cs="Arial"/>
          <w:szCs w:val="24"/>
        </w:rPr>
        <w:t xml:space="preserve">para la </w:t>
      </w:r>
      <w:r w:rsidR="0035706F">
        <w:rPr>
          <w:rFonts w:cs="Arial"/>
          <w:szCs w:val="24"/>
        </w:rPr>
        <w:t>Construcción  del Edificio “U2C” de la Escuela Preparatoria Regional Sayula Modulo Amacueca.</w:t>
      </w:r>
    </w:p>
    <w:p w:rsidR="00440EC3" w:rsidRPr="00440EC3" w:rsidRDefault="00440EC3" w:rsidP="00440EC3">
      <w:pPr>
        <w:pStyle w:val="Textoindependiente2"/>
        <w:numPr>
          <w:ilvl w:val="0"/>
          <w:numId w:val="8"/>
        </w:numPr>
        <w:spacing w:line="240" w:lineRule="auto"/>
        <w:rPr>
          <w:rFonts w:cs="Arial"/>
        </w:rPr>
      </w:pPr>
      <w:r>
        <w:rPr>
          <w:rFonts w:cs="Arial"/>
        </w:rPr>
        <w:t xml:space="preserve">Siguiendo con el uso de la voz el Maestro Enrique Rojas Díaz solicita autorización al cuerpo edilicio para la gestión de recursos privados a fondo perdido, hasta por la cantidad de </w:t>
      </w:r>
      <w:r>
        <w:rPr>
          <w:rFonts w:cs="Arial"/>
          <w:szCs w:val="24"/>
        </w:rPr>
        <w:t xml:space="preserve">$ 12, 269,237.00 (DOCE MILLONES DOSCIENTOS SENTA Y NUEVE MIL DOCSIENTOS TREINTA Y SIETE PESOS 00/100 M.N.). Ante ESTATE &amp; EQUITY SOFOM E.N.R. para la Obra: Construcción de Infraestructura Hidráulica para la Conducción Distribución y Sistema de Riego en Huertas de Nogales y Cafetos. Acto seguido; Una vez analizado y discutido el punto anterior el cuerpo edilicio resuelve. </w:t>
      </w:r>
      <w:r>
        <w:rPr>
          <w:rFonts w:cs="Arial"/>
          <w:b/>
          <w:szCs w:val="24"/>
        </w:rPr>
        <w:t xml:space="preserve">ÚNICO; </w:t>
      </w:r>
      <w:r>
        <w:rPr>
          <w:rFonts w:cs="Arial"/>
          <w:szCs w:val="24"/>
        </w:rPr>
        <w:t xml:space="preserve"> se aprueba por unanimidad de votos de todos los regidores presentes el Facultar al Presidente Municipal Maestro Enrique Rojas Díaz, para que realice los </w:t>
      </w:r>
      <w:r>
        <w:rPr>
          <w:rFonts w:cs="Arial"/>
          <w:szCs w:val="24"/>
        </w:rPr>
        <w:lastRenderedPageBreak/>
        <w:t xml:space="preserve">tramites necesarias con la empresa ESTATE &amp; EQUITY SOFOM E.N.R. con la finalidad de gestionar recursos </w:t>
      </w:r>
      <w:r w:rsidR="00C352FD">
        <w:rPr>
          <w:rFonts w:cs="Arial"/>
          <w:szCs w:val="24"/>
        </w:rPr>
        <w:t xml:space="preserve">por el monto antes referido </w:t>
      </w:r>
      <w:r>
        <w:rPr>
          <w:rFonts w:cs="Arial"/>
          <w:szCs w:val="24"/>
        </w:rPr>
        <w:t>para la Construcción de Infraestructura Hidráulica para la Conducción Distribución y Sistema de Riego en Huertas de Nogales y Cafetos</w:t>
      </w:r>
    </w:p>
    <w:p w:rsidR="00C352FD" w:rsidRPr="00440EC3" w:rsidRDefault="00C352FD" w:rsidP="00C352FD">
      <w:pPr>
        <w:pStyle w:val="Textoindependiente2"/>
        <w:numPr>
          <w:ilvl w:val="0"/>
          <w:numId w:val="8"/>
        </w:numPr>
        <w:spacing w:line="240" w:lineRule="auto"/>
        <w:rPr>
          <w:rFonts w:cs="Arial"/>
        </w:rPr>
      </w:pPr>
      <w:r>
        <w:rPr>
          <w:rFonts w:cs="Arial"/>
        </w:rPr>
        <w:t xml:space="preserve">Aun en  uso de la voz el Maestro Enrique Rojas Díaz solicita autorización al cuerpo edilicio para la gestión de recursos privados a fondo perdido, hasta por la cantidad de </w:t>
      </w:r>
      <w:r>
        <w:rPr>
          <w:rFonts w:cs="Arial"/>
          <w:szCs w:val="24"/>
        </w:rPr>
        <w:t xml:space="preserve">$ 18,490, 120.48 (DIECIOCHO MILLONES CUATROCIENTOS NOVENTA MIL CIENTO VEINTE PUNTO CUARENTA Y OCHO PESOS 00/100 M.N.). Ante ESTATE &amp; EQUITY SOFOM E.N.R. para la Obra: Construcción de Terracerías, Obras de Drenaje, Pavimentación, Obras Complementarias, Estructuras, Señalamiento Horizontal y Vertical. Acto seguido; Una vez analizado y discutido el punto anterior el cuerpo edilicio resuelve. </w:t>
      </w:r>
      <w:r>
        <w:rPr>
          <w:rFonts w:cs="Arial"/>
          <w:b/>
          <w:szCs w:val="24"/>
        </w:rPr>
        <w:t xml:space="preserve">ÚNICO; </w:t>
      </w:r>
      <w:r>
        <w:rPr>
          <w:rFonts w:cs="Arial"/>
          <w:szCs w:val="24"/>
        </w:rPr>
        <w:t xml:space="preserve"> se aprueba por unanimidad de votos de todos los regidores presentes el Facultar al Presidente Municipal Maestro Enrique Rojas Díaz, para que realice los tramites necesarias con la empresa ESTATE &amp; EQUITY SOFOM E.N.R. con la finalidad de gestionar recursos por el monto antes referido para la Construcción de Terracerías, Obras de Drenaje, Pavimentación, Obras Complementarias, Estructuras, Señalamiento Horizontal y Vertical</w:t>
      </w:r>
    </w:p>
    <w:p w:rsidR="00440EC3" w:rsidRDefault="00440EC3" w:rsidP="00974C8A">
      <w:pPr>
        <w:pStyle w:val="Textoindependiente2"/>
        <w:spacing w:line="240" w:lineRule="auto"/>
        <w:ind w:left="708"/>
        <w:rPr>
          <w:rFonts w:cs="Arial"/>
        </w:rPr>
      </w:pPr>
    </w:p>
    <w:p w:rsidR="005E4524" w:rsidRDefault="00804F4E" w:rsidP="00B5188D">
      <w:pPr>
        <w:pStyle w:val="Textoindependiente2"/>
        <w:numPr>
          <w:ilvl w:val="0"/>
          <w:numId w:val="8"/>
        </w:numPr>
        <w:spacing w:line="240" w:lineRule="auto"/>
        <w:rPr>
          <w:rFonts w:cs="Arial"/>
        </w:rPr>
      </w:pPr>
      <w:r>
        <w:rPr>
          <w:rFonts w:cs="Arial"/>
        </w:rPr>
        <w:t>Haciendo uso la</w:t>
      </w:r>
      <w:r w:rsidR="00A74706">
        <w:rPr>
          <w:rFonts w:cs="Arial"/>
        </w:rPr>
        <w:t xml:space="preserve"> voz</w:t>
      </w:r>
      <w:r>
        <w:rPr>
          <w:rFonts w:cs="Arial"/>
        </w:rPr>
        <w:t xml:space="preserve"> Regidora Mauricia Yepez </w:t>
      </w:r>
      <w:proofErr w:type="spellStart"/>
      <w:r>
        <w:rPr>
          <w:rFonts w:cs="Arial"/>
        </w:rPr>
        <w:t>Orona</w:t>
      </w:r>
      <w:proofErr w:type="spellEnd"/>
      <w:r>
        <w:rPr>
          <w:rFonts w:cs="Arial"/>
        </w:rPr>
        <w:t xml:space="preserve">  refiere “comentarle si existe la manera de hablar con los particulares o si podemos implementar medios para adecuar las banquetas de la calle Zaragoza y </w:t>
      </w:r>
      <w:r w:rsidR="00A83371">
        <w:rPr>
          <w:rFonts w:cs="Arial"/>
        </w:rPr>
        <w:t>Ramón</w:t>
      </w:r>
      <w:r>
        <w:rPr>
          <w:rFonts w:cs="Arial"/>
        </w:rPr>
        <w:t xml:space="preserve"> Corona, ya que hay espacios en los cuales</w:t>
      </w:r>
      <w:r w:rsidR="005E4524">
        <w:rPr>
          <w:rFonts w:cs="Arial"/>
        </w:rPr>
        <w:t>,</w:t>
      </w:r>
      <w:r>
        <w:rPr>
          <w:rFonts w:cs="Arial"/>
        </w:rPr>
        <w:t xml:space="preserve"> las personas de edad avanzada han sufrido accidentes</w:t>
      </w:r>
      <w:r w:rsidR="00A83371">
        <w:rPr>
          <w:rFonts w:cs="Arial"/>
        </w:rPr>
        <w:t xml:space="preserve">, </w:t>
      </w:r>
      <w:r w:rsidR="00A83371" w:rsidRPr="00A83371">
        <w:rPr>
          <w:rFonts w:cs="Arial"/>
          <w:b/>
        </w:rPr>
        <w:t>ÚNICO:</w:t>
      </w:r>
      <w:r w:rsidR="00A83371">
        <w:rPr>
          <w:rFonts w:cs="Arial"/>
        </w:rPr>
        <w:t xml:space="preserve"> </w:t>
      </w:r>
      <w:r w:rsidR="00164DC9">
        <w:rPr>
          <w:rFonts w:cs="Arial"/>
        </w:rPr>
        <w:t>se turnara a la Dirección de Servicios Generales para que adecuen estos espacios.</w:t>
      </w:r>
    </w:p>
    <w:p w:rsidR="005E4524" w:rsidRDefault="00E040E5" w:rsidP="00B5188D">
      <w:pPr>
        <w:pStyle w:val="Textoindependiente2"/>
        <w:numPr>
          <w:ilvl w:val="0"/>
          <w:numId w:val="8"/>
        </w:numPr>
        <w:spacing w:line="240" w:lineRule="auto"/>
        <w:rPr>
          <w:rFonts w:cs="Arial"/>
        </w:rPr>
      </w:pPr>
      <w:r>
        <w:rPr>
          <w:rFonts w:cs="Arial"/>
        </w:rPr>
        <w:t xml:space="preserve">Continuando con el uso de la voz, la Regidora Mauricia Yepez </w:t>
      </w:r>
      <w:proofErr w:type="spellStart"/>
      <w:r>
        <w:rPr>
          <w:rFonts w:cs="Arial"/>
        </w:rPr>
        <w:t>Orona</w:t>
      </w:r>
      <w:proofErr w:type="spellEnd"/>
      <w:r>
        <w:rPr>
          <w:rFonts w:cs="Arial"/>
        </w:rPr>
        <w:t xml:space="preserve"> </w:t>
      </w:r>
      <w:r w:rsidR="0006143A">
        <w:rPr>
          <w:rFonts w:cs="Arial"/>
        </w:rPr>
        <w:t>refriere</w:t>
      </w:r>
      <w:r>
        <w:rPr>
          <w:rFonts w:cs="Arial"/>
        </w:rPr>
        <w:t xml:space="preserve"> “comentarle</w:t>
      </w:r>
      <w:r w:rsidR="0006143A">
        <w:rPr>
          <w:rFonts w:cs="Arial"/>
        </w:rPr>
        <w:t xml:space="preserve">s que en del mismo modo se han </w:t>
      </w:r>
      <w:r>
        <w:rPr>
          <w:rFonts w:cs="Arial"/>
        </w:rPr>
        <w:t xml:space="preserve">acercado con migo algunos tablajeros, los cuales están </w:t>
      </w:r>
      <w:r w:rsidR="0006143A">
        <w:rPr>
          <w:rFonts w:cs="Arial"/>
        </w:rPr>
        <w:t>inconformes</w:t>
      </w:r>
      <w:r>
        <w:rPr>
          <w:rFonts w:cs="Arial"/>
        </w:rPr>
        <w:t xml:space="preserve"> con</w:t>
      </w:r>
      <w:r w:rsidR="0006143A">
        <w:rPr>
          <w:rFonts w:cs="Arial"/>
        </w:rPr>
        <w:t xml:space="preserve"> los horarios y permisos de matanzas de animales, ya que no se están sujetando a lo establecido en el mismo ordenamiento</w:t>
      </w:r>
      <w:r w:rsidR="00191284">
        <w:rPr>
          <w:rFonts w:cs="Arial"/>
        </w:rPr>
        <w:t>”</w:t>
      </w:r>
      <w:r w:rsidR="0006143A">
        <w:rPr>
          <w:rFonts w:cs="Arial"/>
        </w:rPr>
        <w:t>.</w:t>
      </w:r>
      <w:r w:rsidR="005E4524">
        <w:rPr>
          <w:rFonts w:cs="Arial"/>
        </w:rPr>
        <w:t xml:space="preserve"> </w:t>
      </w:r>
    </w:p>
    <w:p w:rsidR="00191284" w:rsidRDefault="00191284" w:rsidP="00191284">
      <w:pPr>
        <w:pStyle w:val="Textoindependiente2"/>
        <w:spacing w:line="240" w:lineRule="auto"/>
        <w:ind w:left="1068"/>
        <w:rPr>
          <w:rFonts w:cs="Arial"/>
        </w:rPr>
      </w:pPr>
      <w:r>
        <w:rPr>
          <w:rFonts w:cs="Arial"/>
        </w:rPr>
        <w:t>En el mismo orden de ideas, el Licenciado Víctor Pedro Rodríguez Juárez  refiere “así como lo menciona la compañera regidora, les informo que tengo los documentos que así lo demuestran, por lo cual considero tomemos las medidas necesarias”.</w:t>
      </w:r>
    </w:p>
    <w:p w:rsidR="005E4524" w:rsidRDefault="00C23F12" w:rsidP="005E4524">
      <w:pPr>
        <w:pStyle w:val="Textoindependiente2"/>
        <w:spacing w:line="240" w:lineRule="auto"/>
        <w:ind w:left="1068"/>
        <w:rPr>
          <w:rFonts w:cs="Arial"/>
        </w:rPr>
      </w:pPr>
      <w:r>
        <w:rPr>
          <w:rFonts w:cs="Arial"/>
        </w:rPr>
        <w:t xml:space="preserve">En uso de la voz el Maestro Enrique </w:t>
      </w:r>
      <w:r w:rsidR="005E4524">
        <w:rPr>
          <w:rFonts w:cs="Arial"/>
        </w:rPr>
        <w:t>Rojas</w:t>
      </w:r>
      <w:r>
        <w:rPr>
          <w:rFonts w:cs="Arial"/>
        </w:rPr>
        <w:t xml:space="preserve"> Díaz refiere “vamos a tener que citar a los tablajeros en los primeros días del mes de enero, donde tocaremos estos temas, desde los horarios, disposiciones de salubridad, así como las adecuaciones y accesorios que se destinaran a este espacio. De antemano se están realizando las inspecciones y muestreos de los</w:t>
      </w:r>
      <w:r w:rsidR="001C34E9">
        <w:rPr>
          <w:rFonts w:cs="Arial"/>
        </w:rPr>
        <w:t xml:space="preserve"> animales que ingresan al mismo</w:t>
      </w:r>
      <w:r>
        <w:rPr>
          <w:rFonts w:cs="Arial"/>
        </w:rPr>
        <w:t xml:space="preserve"> de una manera constante.</w:t>
      </w:r>
      <w:r w:rsidR="001C34E9">
        <w:rPr>
          <w:rFonts w:cs="Arial"/>
        </w:rPr>
        <w:t xml:space="preserve"> Una vez analizado y discutido el tema el cuerpo edilicio </w:t>
      </w:r>
      <w:r w:rsidR="001C34E9">
        <w:rPr>
          <w:rFonts w:cs="Arial"/>
        </w:rPr>
        <w:lastRenderedPageBreak/>
        <w:t xml:space="preserve">resuelve. </w:t>
      </w:r>
      <w:r w:rsidR="001C34E9" w:rsidRPr="001C34E9">
        <w:rPr>
          <w:rFonts w:cs="Arial"/>
          <w:b/>
        </w:rPr>
        <w:t>ÚNICO:</w:t>
      </w:r>
      <w:r w:rsidR="001C34E9">
        <w:rPr>
          <w:rFonts w:cs="Arial"/>
        </w:rPr>
        <w:t xml:space="preserve"> se turnara a la dirección de servicios generales, así como al Sindico Municipal y Secretario General para que tomen las medidas administrativas correspondientes.</w:t>
      </w:r>
    </w:p>
    <w:p w:rsidR="00AF12E6" w:rsidRDefault="003C7FF4" w:rsidP="003C7FF4">
      <w:pPr>
        <w:pStyle w:val="Textoindependiente2"/>
        <w:numPr>
          <w:ilvl w:val="0"/>
          <w:numId w:val="8"/>
        </w:numPr>
        <w:spacing w:line="240" w:lineRule="auto"/>
        <w:rPr>
          <w:rFonts w:cs="Arial"/>
        </w:rPr>
      </w:pPr>
      <w:r>
        <w:rPr>
          <w:rFonts w:cs="Arial"/>
        </w:rPr>
        <w:t xml:space="preserve">Haciendo uso de la voz el Regidor </w:t>
      </w:r>
      <w:r w:rsidR="005E4524">
        <w:rPr>
          <w:rFonts w:cs="Arial"/>
        </w:rPr>
        <w:t>Martin Cruz</w:t>
      </w:r>
      <w:r>
        <w:rPr>
          <w:rFonts w:cs="Arial"/>
        </w:rPr>
        <w:t xml:space="preserve"> Franco refiere “tocante a lo del tema de las Instalaciones del Rastro, cuando transito por cercas de la instalación, me he percatado que se utiliza para lavar vehículos d</w:t>
      </w:r>
      <w:r w:rsidR="001C34E9">
        <w:rPr>
          <w:rFonts w:cs="Arial"/>
        </w:rPr>
        <w:t>el Ayuntamiento y particulares.</w:t>
      </w:r>
    </w:p>
    <w:p w:rsidR="0085392C" w:rsidRDefault="00AF12E6" w:rsidP="005E4524">
      <w:pPr>
        <w:pStyle w:val="Textoindependiente2"/>
        <w:spacing w:line="240" w:lineRule="auto"/>
        <w:ind w:left="1068"/>
        <w:rPr>
          <w:rFonts w:cs="Arial"/>
        </w:rPr>
      </w:pPr>
      <w:r>
        <w:rPr>
          <w:rFonts w:cs="Arial"/>
        </w:rPr>
        <w:t>En uso de la voz el Licenciado Víctor P</w:t>
      </w:r>
      <w:r w:rsidR="0085392C">
        <w:rPr>
          <w:rFonts w:cs="Arial"/>
        </w:rPr>
        <w:t>edro</w:t>
      </w:r>
      <w:r w:rsidR="00A47406">
        <w:rPr>
          <w:rFonts w:cs="Arial"/>
        </w:rPr>
        <w:t xml:space="preserve"> Rodríguez Juárez comenta</w:t>
      </w:r>
      <w:r>
        <w:rPr>
          <w:rFonts w:cs="Arial"/>
        </w:rPr>
        <w:t xml:space="preserve"> “</w:t>
      </w:r>
      <w:r w:rsidR="00B7202F">
        <w:rPr>
          <w:rFonts w:cs="Arial"/>
        </w:rPr>
        <w:t>he visto vehículos oficiales que los utilizan para hacer</w:t>
      </w:r>
      <w:r w:rsidR="0085392C">
        <w:rPr>
          <w:rFonts w:cs="Arial"/>
        </w:rPr>
        <w:t xml:space="preserve"> mandados</w:t>
      </w:r>
      <w:r w:rsidR="00B7202F">
        <w:rPr>
          <w:rFonts w:cs="Arial"/>
        </w:rPr>
        <w:t xml:space="preserve"> </w:t>
      </w:r>
      <w:r w:rsidR="0085392C">
        <w:rPr>
          <w:rFonts w:cs="Arial"/>
        </w:rPr>
        <w:t xml:space="preserve"> y asuntos personales, </w:t>
      </w:r>
      <w:r w:rsidR="00B7202F">
        <w:rPr>
          <w:rFonts w:cs="Arial"/>
        </w:rPr>
        <w:t xml:space="preserve">considero prudente tomar medidas sobre el mas uso de los vehículos, ya que pertenecen al Municipio </w:t>
      </w:r>
      <w:r w:rsidR="0085392C">
        <w:rPr>
          <w:rFonts w:cs="Arial"/>
        </w:rPr>
        <w:t>no</w:t>
      </w:r>
      <w:r w:rsidR="00B7202F">
        <w:rPr>
          <w:rFonts w:cs="Arial"/>
        </w:rPr>
        <w:t xml:space="preserve"> a</w:t>
      </w:r>
      <w:r w:rsidR="00A47406">
        <w:rPr>
          <w:rFonts w:cs="Arial"/>
        </w:rPr>
        <w:t>l personal que los conduce</w:t>
      </w:r>
      <w:r w:rsidR="0085392C">
        <w:rPr>
          <w:rFonts w:cs="Arial"/>
        </w:rPr>
        <w:t>.</w:t>
      </w:r>
    </w:p>
    <w:p w:rsidR="005F3B3A" w:rsidRDefault="0008572D" w:rsidP="005E4524">
      <w:pPr>
        <w:pStyle w:val="Textoindependiente2"/>
        <w:spacing w:line="240" w:lineRule="auto"/>
        <w:ind w:left="1068"/>
        <w:rPr>
          <w:rFonts w:cs="Arial"/>
        </w:rPr>
      </w:pPr>
      <w:r>
        <w:rPr>
          <w:rFonts w:cs="Arial"/>
        </w:rPr>
        <w:t>El Regidor Martin C</w:t>
      </w:r>
      <w:r w:rsidR="0085392C">
        <w:rPr>
          <w:rFonts w:cs="Arial"/>
        </w:rPr>
        <w:t>ruz</w:t>
      </w:r>
      <w:r>
        <w:rPr>
          <w:rFonts w:cs="Arial"/>
        </w:rPr>
        <w:t xml:space="preserve"> Franco menciona “</w:t>
      </w:r>
      <w:r w:rsidR="0085392C">
        <w:rPr>
          <w:rFonts w:cs="Arial"/>
        </w:rPr>
        <w:t>yo he visto</w:t>
      </w:r>
      <w:r>
        <w:rPr>
          <w:rFonts w:cs="Arial"/>
        </w:rPr>
        <w:t xml:space="preserve"> los vehículos oficiales parados cercas de mi</w:t>
      </w:r>
      <w:r w:rsidR="0085392C">
        <w:rPr>
          <w:rFonts w:cs="Arial"/>
        </w:rPr>
        <w:t xml:space="preserve"> do</w:t>
      </w:r>
      <w:r w:rsidR="008C6A3C">
        <w:rPr>
          <w:rFonts w:cs="Arial"/>
        </w:rPr>
        <w:t>micilio en fiestas</w:t>
      </w:r>
      <w:r w:rsidR="00A47406">
        <w:rPr>
          <w:rFonts w:cs="Arial"/>
        </w:rPr>
        <w:t xml:space="preserve"> y eventos privados, </w:t>
      </w:r>
      <w:r>
        <w:rPr>
          <w:rFonts w:cs="Arial"/>
        </w:rPr>
        <w:t xml:space="preserve"> algunos haciendo viajes personales e incluso familiares, tal es el caso del vehículo de Alumbrado Publico, Protección Civil, Personal Auxiliar de Oficialía Mayor, Promotoira de Deporte</w:t>
      </w:r>
      <w:r w:rsidR="0085392C">
        <w:rPr>
          <w:rFonts w:cs="Arial"/>
        </w:rPr>
        <w:t>, entre otras</w:t>
      </w:r>
      <w:r>
        <w:rPr>
          <w:rFonts w:cs="Arial"/>
        </w:rPr>
        <w:t xml:space="preserve"> áreas</w:t>
      </w:r>
      <w:r w:rsidR="0085392C">
        <w:rPr>
          <w:rFonts w:cs="Arial"/>
        </w:rPr>
        <w:t>.</w:t>
      </w:r>
      <w:r>
        <w:rPr>
          <w:rFonts w:cs="Arial"/>
        </w:rPr>
        <w:t xml:space="preserve"> </w:t>
      </w:r>
    </w:p>
    <w:p w:rsidR="0085392C" w:rsidRDefault="0008572D" w:rsidP="005E4524">
      <w:pPr>
        <w:pStyle w:val="Textoindependiente2"/>
        <w:spacing w:line="240" w:lineRule="auto"/>
        <w:ind w:left="1068"/>
        <w:rPr>
          <w:rFonts w:cs="Arial"/>
        </w:rPr>
      </w:pPr>
      <w:r>
        <w:rPr>
          <w:rFonts w:cs="Arial"/>
        </w:rPr>
        <w:t xml:space="preserve">En uso de la voz el Licenciado José </w:t>
      </w:r>
      <w:r w:rsidR="0085392C">
        <w:rPr>
          <w:rFonts w:cs="Arial"/>
        </w:rPr>
        <w:t xml:space="preserve">Luis </w:t>
      </w:r>
      <w:r>
        <w:rPr>
          <w:rFonts w:cs="Arial"/>
        </w:rPr>
        <w:t xml:space="preserve">Jiménez Díaz refiere “ya les han girado los oficios correspondientes, con respecto al uso </w:t>
      </w:r>
      <w:r w:rsidR="00320B97">
        <w:rPr>
          <w:rFonts w:cs="Arial"/>
        </w:rPr>
        <w:t xml:space="preserve">y cuidado </w:t>
      </w:r>
      <w:r>
        <w:rPr>
          <w:rFonts w:cs="Arial"/>
        </w:rPr>
        <w:t>de lo</w:t>
      </w:r>
      <w:r w:rsidR="00320B97">
        <w:rPr>
          <w:rFonts w:cs="Arial"/>
        </w:rPr>
        <w:t xml:space="preserve">s vehículos oficiales. </w:t>
      </w:r>
      <w:r>
        <w:rPr>
          <w:rFonts w:cs="Arial"/>
        </w:rPr>
        <w:t xml:space="preserve">Mas si </w:t>
      </w:r>
      <w:r w:rsidR="004A3B73">
        <w:rPr>
          <w:rFonts w:cs="Arial"/>
        </w:rPr>
        <w:t xml:space="preserve">es necesario el tomar las medidas correspondientes”. Una vez analizado y discutido el cuerpo edilicio resuelve lo siguiente; </w:t>
      </w:r>
      <w:r w:rsidR="004A3B73" w:rsidRPr="004A3B73">
        <w:rPr>
          <w:rFonts w:cs="Arial"/>
          <w:b/>
        </w:rPr>
        <w:t>ÚNICO:</w:t>
      </w:r>
      <w:r w:rsidR="004A3B73">
        <w:rPr>
          <w:rFonts w:cs="Arial"/>
        </w:rPr>
        <w:t xml:space="preserve"> se </w:t>
      </w:r>
      <w:r w:rsidR="007A6E4C">
        <w:rPr>
          <w:rFonts w:cs="Arial"/>
        </w:rPr>
        <w:t>aprueba por unanimidad de votos de todos los regidores prese</w:t>
      </w:r>
      <w:r w:rsidR="00AE487B">
        <w:rPr>
          <w:rFonts w:cs="Arial"/>
        </w:rPr>
        <w:t>ntes el aplicar las sanciones administrativa</w:t>
      </w:r>
      <w:r w:rsidR="007A6E4C">
        <w:rPr>
          <w:rFonts w:cs="Arial"/>
        </w:rPr>
        <w:t>s correspondientes sobre el tema, así como la correcta aplicación del reglamento en la materia.</w:t>
      </w:r>
      <w:r>
        <w:rPr>
          <w:rFonts w:cs="Arial"/>
        </w:rPr>
        <w:tab/>
      </w:r>
      <w:r>
        <w:rPr>
          <w:rFonts w:cs="Arial"/>
        </w:rPr>
        <w:tab/>
      </w:r>
      <w:r>
        <w:rPr>
          <w:rFonts w:cs="Arial"/>
        </w:rPr>
        <w:tab/>
      </w:r>
    </w:p>
    <w:p w:rsidR="005F3B3A" w:rsidRDefault="00EC1038" w:rsidP="00B5188D">
      <w:pPr>
        <w:pStyle w:val="Textoindependiente2"/>
        <w:numPr>
          <w:ilvl w:val="0"/>
          <w:numId w:val="8"/>
        </w:numPr>
        <w:spacing w:line="240" w:lineRule="auto"/>
        <w:rPr>
          <w:rFonts w:cs="Arial"/>
        </w:rPr>
      </w:pPr>
      <w:r>
        <w:rPr>
          <w:rFonts w:cs="Arial"/>
        </w:rPr>
        <w:t xml:space="preserve">Haciendo uso de la voz el </w:t>
      </w:r>
      <w:r w:rsidR="00AE487B">
        <w:rPr>
          <w:rFonts w:cs="Arial"/>
        </w:rPr>
        <w:t>R</w:t>
      </w:r>
      <w:r w:rsidR="00BC3610">
        <w:rPr>
          <w:rFonts w:cs="Arial"/>
        </w:rPr>
        <w:t xml:space="preserve">egidor </w:t>
      </w:r>
      <w:r w:rsidR="00AE487B">
        <w:rPr>
          <w:rFonts w:cs="Arial"/>
        </w:rPr>
        <w:t>Víctor P</w:t>
      </w:r>
      <w:r w:rsidR="00BC3610">
        <w:rPr>
          <w:rFonts w:cs="Arial"/>
        </w:rPr>
        <w:t>edro</w:t>
      </w:r>
      <w:r w:rsidR="00AE487B">
        <w:rPr>
          <w:rFonts w:cs="Arial"/>
        </w:rPr>
        <w:t xml:space="preserve"> Rodríguez Juárez refiere “con respecto al tema de los apoyos que se otorgan para el trasladar a los jóvenes del municipio a Estudiar a la Secundaria de la Delegación de Tepec, recaigo en la idea, de que si en nuestra cabecera contamos con estas instituciones, no creo que sea obligación del municipio el costear el trasporte para que traslade a los alumnos a esta delegación, por lo cual solicito a los presentes  el aprobar se suspenda </w:t>
      </w:r>
      <w:r w:rsidR="00D26A5D">
        <w:rPr>
          <w:rFonts w:cs="Arial"/>
        </w:rPr>
        <w:t>el mismo</w:t>
      </w:r>
      <w:r w:rsidR="00EF2DAB">
        <w:rPr>
          <w:rFonts w:cs="Arial"/>
        </w:rPr>
        <w:t>”</w:t>
      </w:r>
      <w:r w:rsidR="00AE487B">
        <w:rPr>
          <w:rFonts w:cs="Arial"/>
        </w:rPr>
        <w:t xml:space="preserve">. </w:t>
      </w:r>
      <w:r w:rsidR="00EF2DAB">
        <w:rPr>
          <w:rFonts w:cs="Arial"/>
        </w:rPr>
        <w:t xml:space="preserve">Una vez analizado y discutido el tema, el cuerpo edilicio resuelve. </w:t>
      </w:r>
      <w:r w:rsidR="00AE487B">
        <w:rPr>
          <w:rFonts w:cs="Arial"/>
          <w:b/>
        </w:rPr>
        <w:t>ÚNICO:</w:t>
      </w:r>
      <w:r w:rsidR="00AE487B">
        <w:rPr>
          <w:rFonts w:cs="Arial"/>
        </w:rPr>
        <w:t xml:space="preserve"> </w:t>
      </w:r>
      <w:r w:rsidR="00EF2DAB">
        <w:rPr>
          <w:rFonts w:cs="Arial"/>
        </w:rPr>
        <w:t xml:space="preserve">se aprueba por unanimidad de votos de todos los regidores presentes el suspender el apoyo económico que se otorgaba para lo antes expuesto. </w:t>
      </w:r>
    </w:p>
    <w:p w:rsidR="00EF2DAB" w:rsidRDefault="00EF2DAB" w:rsidP="00B5188D">
      <w:pPr>
        <w:pStyle w:val="Textoindependiente2"/>
        <w:numPr>
          <w:ilvl w:val="0"/>
          <w:numId w:val="8"/>
        </w:numPr>
        <w:spacing w:line="240" w:lineRule="auto"/>
        <w:rPr>
          <w:rFonts w:cs="Arial"/>
        </w:rPr>
      </w:pPr>
      <w:r>
        <w:rPr>
          <w:rFonts w:cs="Arial"/>
        </w:rPr>
        <w:t xml:space="preserve">En uso de la voz la Regidora </w:t>
      </w:r>
      <w:r w:rsidR="00F146E8">
        <w:rPr>
          <w:rFonts w:cs="Arial"/>
        </w:rPr>
        <w:t>Mauricia</w:t>
      </w:r>
      <w:r>
        <w:rPr>
          <w:rFonts w:cs="Arial"/>
        </w:rPr>
        <w:t xml:space="preserve"> Yepez </w:t>
      </w:r>
      <w:proofErr w:type="spellStart"/>
      <w:r>
        <w:rPr>
          <w:rFonts w:cs="Arial"/>
        </w:rPr>
        <w:t>Orona</w:t>
      </w:r>
      <w:proofErr w:type="spellEnd"/>
      <w:r>
        <w:rPr>
          <w:rFonts w:cs="Arial"/>
        </w:rPr>
        <w:t xml:space="preserve"> refiere “aprovechar la ocasión que se encuentra presente el Encargado de Hacienda Publica Municipal, comentarle con referente al asunto de los aguinaldos, me comentaban los encargados de brindar las asistencia medica (paramédicos), que no se les ha generado el mismo, para ver que se puede hacer al respecto con el personal eventual”. En el uso de la voz el Lic. José Luis Jiménez Díaz contesta; a todo el personal se le esta cubriendo su </w:t>
      </w:r>
      <w:r>
        <w:rPr>
          <w:rFonts w:cs="Arial"/>
        </w:rPr>
        <w:lastRenderedPageBreak/>
        <w:t>parte correspondiente al aguinaldo, para que pasen a revisar su estado de cuenta, cualquier duda o aclaración que pase a Tesorería Municipal, para hacer los tramites correspondientes”.</w:t>
      </w:r>
    </w:p>
    <w:p w:rsidR="00F146E8" w:rsidRDefault="00C6700C" w:rsidP="00B5188D">
      <w:pPr>
        <w:pStyle w:val="Textoindependiente2"/>
        <w:numPr>
          <w:ilvl w:val="0"/>
          <w:numId w:val="8"/>
        </w:numPr>
        <w:spacing w:line="240" w:lineRule="auto"/>
        <w:rPr>
          <w:rFonts w:cs="Arial"/>
        </w:rPr>
      </w:pPr>
      <w:r>
        <w:rPr>
          <w:rFonts w:cs="Arial"/>
        </w:rPr>
        <w:t>En uso de la palabra el Licenciado Víctor</w:t>
      </w:r>
      <w:r w:rsidR="00F146E8">
        <w:rPr>
          <w:rFonts w:cs="Arial"/>
        </w:rPr>
        <w:t xml:space="preserve"> Pedro</w:t>
      </w:r>
      <w:r>
        <w:rPr>
          <w:rFonts w:cs="Arial"/>
        </w:rPr>
        <w:t xml:space="preserve"> Rodríguez Juárez refiere “mencionarles a compañeros ediles, que contamos con una </w:t>
      </w:r>
      <w:r w:rsidR="00F146E8">
        <w:rPr>
          <w:rFonts w:cs="Arial"/>
        </w:rPr>
        <w:t xml:space="preserve"> partida</w:t>
      </w:r>
      <w:r>
        <w:rPr>
          <w:rFonts w:cs="Arial"/>
        </w:rPr>
        <w:t xml:space="preserve"> enfocada a la P</w:t>
      </w:r>
      <w:r w:rsidR="00F146E8">
        <w:rPr>
          <w:rFonts w:cs="Arial"/>
        </w:rPr>
        <w:t xml:space="preserve">ublicidad, </w:t>
      </w:r>
      <w:r w:rsidR="00D26A5D">
        <w:rPr>
          <w:rFonts w:cs="Arial"/>
        </w:rPr>
        <w:t>con</w:t>
      </w:r>
      <w:r w:rsidR="00F146E8">
        <w:rPr>
          <w:rFonts w:cs="Arial"/>
        </w:rPr>
        <w:t xml:space="preserve"> un monto de </w:t>
      </w:r>
      <w:r w:rsidR="00F146E8" w:rsidRPr="00C6700C">
        <w:rPr>
          <w:rFonts w:cs="Arial"/>
          <w:b/>
        </w:rPr>
        <w:t xml:space="preserve">$ 5,800.00 (cinco mil </w:t>
      </w:r>
      <w:r w:rsidRPr="00C6700C">
        <w:rPr>
          <w:rFonts w:cs="Arial"/>
          <w:b/>
        </w:rPr>
        <w:t>ochocientos pesos M.N. 00/ 100)</w:t>
      </w:r>
      <w:r>
        <w:rPr>
          <w:rFonts w:cs="Arial"/>
        </w:rPr>
        <w:t xml:space="preserve"> mensuales, </w:t>
      </w:r>
      <w:r w:rsidR="00D26A5D">
        <w:rPr>
          <w:rFonts w:cs="Arial"/>
        </w:rPr>
        <w:t>la cual</w:t>
      </w:r>
      <w:r>
        <w:rPr>
          <w:rFonts w:cs="Arial"/>
        </w:rPr>
        <w:t xml:space="preserve"> </w:t>
      </w:r>
      <w:r w:rsidR="00F146E8">
        <w:rPr>
          <w:rFonts w:cs="Arial"/>
        </w:rPr>
        <w:t xml:space="preserve"> solicito a los presentes el destinar esta partida </w:t>
      </w:r>
      <w:r w:rsidR="00EF11AA">
        <w:rPr>
          <w:rFonts w:cs="Arial"/>
        </w:rPr>
        <w:t>para</w:t>
      </w:r>
      <w:r w:rsidR="007724D2">
        <w:rPr>
          <w:rFonts w:cs="Arial"/>
        </w:rPr>
        <w:t xml:space="preserve"> Apoyos S</w:t>
      </w:r>
      <w:r w:rsidR="00F146E8">
        <w:rPr>
          <w:rFonts w:cs="Arial"/>
        </w:rPr>
        <w:t xml:space="preserve">ociales directamente </w:t>
      </w:r>
      <w:r>
        <w:rPr>
          <w:rFonts w:cs="Arial"/>
        </w:rPr>
        <w:t>enfocados a las personas con D</w:t>
      </w:r>
      <w:r w:rsidR="00F146E8">
        <w:rPr>
          <w:rFonts w:cs="Arial"/>
        </w:rPr>
        <w:t xml:space="preserve">iscapacidad. </w:t>
      </w:r>
      <w:r w:rsidRPr="00C6700C">
        <w:rPr>
          <w:rFonts w:cs="Arial"/>
          <w:b/>
        </w:rPr>
        <w:t>Ú</w:t>
      </w:r>
      <w:r w:rsidR="00F146E8" w:rsidRPr="00C6700C">
        <w:rPr>
          <w:rFonts w:cs="Arial"/>
          <w:b/>
        </w:rPr>
        <w:t>NICO;</w:t>
      </w:r>
      <w:r w:rsidR="00F146E8">
        <w:rPr>
          <w:rFonts w:cs="Arial"/>
        </w:rPr>
        <w:t xml:space="preserve"> se aprueba por unanimidad de votos de todos los presentes el destinar esta partida para apoyos sociales</w:t>
      </w:r>
      <w:r>
        <w:rPr>
          <w:rFonts w:cs="Arial"/>
        </w:rPr>
        <w:t xml:space="preserve"> a personas con discapacidad</w:t>
      </w:r>
      <w:r w:rsidR="00F146E8">
        <w:rPr>
          <w:rFonts w:cs="Arial"/>
        </w:rPr>
        <w:t>.</w:t>
      </w:r>
    </w:p>
    <w:p w:rsidR="001308FB" w:rsidRPr="000F0A8E" w:rsidRDefault="00E26F2C" w:rsidP="00F146E8">
      <w:pPr>
        <w:pStyle w:val="Textoindependiente2"/>
        <w:numPr>
          <w:ilvl w:val="0"/>
          <w:numId w:val="8"/>
        </w:numPr>
        <w:spacing w:line="240" w:lineRule="auto"/>
        <w:rPr>
          <w:rFonts w:cs="Arial"/>
        </w:rPr>
      </w:pPr>
      <w:r w:rsidRPr="000F0A8E">
        <w:rPr>
          <w:rFonts w:cs="Arial"/>
        </w:rPr>
        <w:t>Continuando con el uso de la voz el Licenciado  Víctor</w:t>
      </w:r>
      <w:r w:rsidR="00F146E8" w:rsidRPr="000F0A8E">
        <w:rPr>
          <w:rFonts w:cs="Arial"/>
        </w:rPr>
        <w:t xml:space="preserve"> </w:t>
      </w:r>
      <w:r w:rsidRPr="000F0A8E">
        <w:rPr>
          <w:rFonts w:cs="Arial"/>
        </w:rPr>
        <w:t>P</w:t>
      </w:r>
      <w:r w:rsidR="00F146E8" w:rsidRPr="000F0A8E">
        <w:rPr>
          <w:rFonts w:cs="Arial"/>
        </w:rPr>
        <w:t>edro</w:t>
      </w:r>
      <w:r w:rsidRPr="000F0A8E">
        <w:rPr>
          <w:rFonts w:cs="Arial"/>
        </w:rPr>
        <w:t xml:space="preserve"> Rodríguez Juárez refiere “al respecto con la persona encargada del Panteón Municipal al igual de Personal Administrativo, que en distintos días y horarios se encuentran ingiriendo bebidas embriagantes en vía publica, mencionarles que somos servidores públicos y estamos incumpliendo con disposiciones normativas. Algunos ya han sido sujetos a actas administrativas, mas considero necesario el iniciar los procedimientos administrativos correspondientes con la finalidad que se otorgue un servicio de calidad a la población, ya que algunos no cumplen sus horarios de trabajo, llegan en condiciones que les impide brindar atención a la población y a</w:t>
      </w:r>
      <w:r w:rsidR="00FF44AF" w:rsidRPr="000F0A8E">
        <w:rPr>
          <w:rFonts w:cs="Arial"/>
        </w:rPr>
        <w:t xml:space="preserve">lgunos de ellos a hacer actos impropios a la ciudadanía. Una vez analizado y discutido el tema el cuerpo edilicio resuelve. </w:t>
      </w:r>
      <w:r w:rsidR="00FF44AF" w:rsidRPr="000F0A8E">
        <w:rPr>
          <w:rFonts w:cs="Arial"/>
          <w:b/>
        </w:rPr>
        <w:t xml:space="preserve">ÚNICO; </w:t>
      </w:r>
      <w:r w:rsidR="00FF44AF" w:rsidRPr="000F0A8E">
        <w:rPr>
          <w:rFonts w:cs="Arial"/>
        </w:rPr>
        <w:t xml:space="preserve"> se aprueba por unanimidad de votos de todos los regidores presentes el sancionar e iniciar los procedimientos administrativos correspondientes al personal que incumpla sus responsabilidades, designando para tal caso a la Dirección de Oficialía Mayor y Secretaria General.  </w:t>
      </w:r>
    </w:p>
    <w:p w:rsidR="008834D3" w:rsidRDefault="00990351" w:rsidP="00EC6371">
      <w:pPr>
        <w:pStyle w:val="Textoindependiente2"/>
        <w:numPr>
          <w:ilvl w:val="0"/>
          <w:numId w:val="8"/>
        </w:numPr>
        <w:spacing w:line="240" w:lineRule="auto"/>
        <w:rPr>
          <w:rFonts w:cs="Arial"/>
        </w:rPr>
      </w:pPr>
      <w:r>
        <w:rPr>
          <w:rFonts w:cs="Arial"/>
        </w:rPr>
        <w:t xml:space="preserve">Haciendo uso de la voz el Regidor </w:t>
      </w:r>
      <w:r w:rsidR="007C5A87">
        <w:rPr>
          <w:rFonts w:cs="Arial"/>
        </w:rPr>
        <w:t xml:space="preserve">José Alberto Chávez Ruiz </w:t>
      </w:r>
      <w:r>
        <w:rPr>
          <w:rFonts w:cs="Arial"/>
        </w:rPr>
        <w:t>menciona “</w:t>
      </w:r>
      <w:r w:rsidR="00486EAA">
        <w:rPr>
          <w:rFonts w:cs="Arial"/>
        </w:rPr>
        <w:t>quisiera saber ¿que seguimiento se le ha dado a</w:t>
      </w:r>
      <w:r w:rsidR="008834D3">
        <w:rPr>
          <w:rFonts w:cs="Arial"/>
        </w:rPr>
        <w:t xml:space="preserve">l </w:t>
      </w:r>
      <w:r w:rsidR="00486EAA">
        <w:rPr>
          <w:rFonts w:cs="Arial"/>
        </w:rPr>
        <w:t xml:space="preserve">reporte por parte de los vecinos de la calle La Nona?”. Interviniendo el Maestro Enrique Rojas Díaz contesta </w:t>
      </w:r>
      <w:r w:rsidR="00900C15">
        <w:rPr>
          <w:rFonts w:cs="Arial"/>
        </w:rPr>
        <w:t>“ya se le dio el mantenimiento a los biodigestores, se conecto el drenaje provisional para el desagüe del mismo y se tuvo una reunión con los vecino de la calle, para que nos apoyen con el cuidado</w:t>
      </w:r>
      <w:r w:rsidR="00590ABB">
        <w:rPr>
          <w:rFonts w:cs="Arial"/>
        </w:rPr>
        <w:t xml:space="preserve"> de los mismos, ya que vierten líquidos que matan las bacterias que le dan el tratamiento al agua sucia, además se conectara otro biodigestor en unos</w:t>
      </w:r>
      <w:r w:rsidR="008834D3">
        <w:rPr>
          <w:rFonts w:cs="Arial"/>
        </w:rPr>
        <w:t xml:space="preserve"> días</w:t>
      </w:r>
      <w:r w:rsidR="00590ABB">
        <w:rPr>
          <w:rFonts w:cs="Arial"/>
        </w:rPr>
        <w:t xml:space="preserve"> mas.</w:t>
      </w:r>
    </w:p>
    <w:p w:rsidR="001308FB" w:rsidRDefault="00F3319C" w:rsidP="00EC6371">
      <w:pPr>
        <w:pStyle w:val="Textoindependiente2"/>
        <w:numPr>
          <w:ilvl w:val="0"/>
          <w:numId w:val="8"/>
        </w:numPr>
        <w:spacing w:line="240" w:lineRule="auto"/>
        <w:rPr>
          <w:rFonts w:cs="Arial"/>
        </w:rPr>
      </w:pPr>
      <w:r>
        <w:rPr>
          <w:rFonts w:cs="Arial"/>
        </w:rPr>
        <w:t xml:space="preserve">Continuando con el uso de la voz el Regidor </w:t>
      </w:r>
      <w:proofErr w:type="spellStart"/>
      <w:r>
        <w:rPr>
          <w:rFonts w:cs="Arial"/>
        </w:rPr>
        <w:t>Marti</w:t>
      </w:r>
      <w:proofErr w:type="spellEnd"/>
      <w:r>
        <w:rPr>
          <w:rFonts w:cs="Arial"/>
        </w:rPr>
        <w:t xml:space="preserve"> Cruz Franco</w:t>
      </w:r>
      <w:r w:rsidR="008834D3">
        <w:rPr>
          <w:rFonts w:cs="Arial"/>
        </w:rPr>
        <w:t xml:space="preserve"> con referente </w:t>
      </w:r>
      <w:r>
        <w:rPr>
          <w:rFonts w:cs="Arial"/>
        </w:rPr>
        <w:t>“con respecto a las obras que están por iniciar, se ha estado acercando ciudadanos con el tema del empleo a los cuales les refiero que acudan a la Dirección de Obras Publicas con la finalidad de que sean contemplados en alguna de las obras que se iniciaran”. En el mismo orden de ideas el Maestro Enrique Rojas Díaz menciona “</w:t>
      </w:r>
      <w:r w:rsidR="008834D3">
        <w:rPr>
          <w:rFonts w:cs="Arial"/>
        </w:rPr>
        <w:t>en el mes de enero, se inicia la</w:t>
      </w:r>
      <w:r>
        <w:rPr>
          <w:rFonts w:cs="Arial"/>
        </w:rPr>
        <w:t xml:space="preserve"> construcción de la plazoleta en calle Morelos, </w:t>
      </w:r>
      <w:r w:rsidR="008834D3">
        <w:rPr>
          <w:rFonts w:cs="Arial"/>
        </w:rPr>
        <w:t xml:space="preserve"> </w:t>
      </w:r>
      <w:r>
        <w:rPr>
          <w:rFonts w:cs="Arial"/>
        </w:rPr>
        <w:t xml:space="preserve">la </w:t>
      </w:r>
      <w:r>
        <w:rPr>
          <w:rFonts w:cs="Arial"/>
        </w:rPr>
        <w:lastRenderedPageBreak/>
        <w:t>Plazoleta en la Colonia del Corral Chiquito en la Delegación de Tepec ya se inicio,</w:t>
      </w:r>
      <w:r w:rsidR="00764604">
        <w:rPr>
          <w:rFonts w:cs="Arial"/>
        </w:rPr>
        <w:t xml:space="preserve"> la Segunda Etapa de Remodelación </w:t>
      </w:r>
      <w:r w:rsidR="008834D3">
        <w:rPr>
          <w:rFonts w:cs="Arial"/>
        </w:rPr>
        <w:t xml:space="preserve"> </w:t>
      </w:r>
      <w:r w:rsidR="00764604">
        <w:rPr>
          <w:rFonts w:cs="Arial"/>
        </w:rPr>
        <w:t>del Ex convento</w:t>
      </w:r>
      <w:r w:rsidR="008834D3">
        <w:rPr>
          <w:rFonts w:cs="Arial"/>
        </w:rPr>
        <w:t xml:space="preserve"> ya se inicio,  </w:t>
      </w:r>
      <w:r w:rsidR="00764604">
        <w:rPr>
          <w:rFonts w:cs="Arial"/>
        </w:rPr>
        <w:t xml:space="preserve">así como la Construcción del Relleno Sanitario, se Construirá un Tanque de Almacenamiento de Agua en la Localidad del Palo Quemado, en el mes de enero, se iniciara con la Construcción del Auditorio de Usos Múltiples, </w:t>
      </w:r>
      <w:r w:rsidR="008834D3">
        <w:rPr>
          <w:rFonts w:cs="Arial"/>
        </w:rPr>
        <w:t xml:space="preserve"> </w:t>
      </w:r>
      <w:r w:rsidR="00764604">
        <w:rPr>
          <w:rFonts w:cs="Arial"/>
        </w:rPr>
        <w:t>y esperamos iniciar en</w:t>
      </w:r>
      <w:r w:rsidR="000261C7">
        <w:rPr>
          <w:rFonts w:cs="Arial"/>
        </w:rPr>
        <w:t xml:space="preserve"> el mes de</w:t>
      </w:r>
      <w:r w:rsidR="00764604">
        <w:rPr>
          <w:rFonts w:cs="Arial"/>
        </w:rPr>
        <w:t xml:space="preserve"> febrero con el Empedrado</w:t>
      </w:r>
      <w:r w:rsidR="001B24B8">
        <w:rPr>
          <w:rFonts w:cs="Arial"/>
        </w:rPr>
        <w:t xml:space="preserve"> </w:t>
      </w:r>
      <w:r w:rsidR="00764604">
        <w:rPr>
          <w:rFonts w:cs="Arial"/>
        </w:rPr>
        <w:t xml:space="preserve"> en el Rancho Los </w:t>
      </w:r>
      <w:r w:rsidR="000261C7">
        <w:rPr>
          <w:rFonts w:cs="Arial"/>
        </w:rPr>
        <w:t>Chávez</w:t>
      </w:r>
      <w:r w:rsidR="00764604">
        <w:rPr>
          <w:rFonts w:cs="Arial"/>
        </w:rPr>
        <w:t>, El cambio de Luminarias, entre otras obras,</w:t>
      </w:r>
      <w:r w:rsidR="000261C7">
        <w:rPr>
          <w:rFonts w:cs="Arial"/>
        </w:rPr>
        <w:t xml:space="preserve"> que vamos a iniciar, por lo cual les pido den la información a conocer a la población</w:t>
      </w:r>
      <w:r w:rsidR="008834D3">
        <w:rPr>
          <w:rFonts w:cs="Arial"/>
        </w:rPr>
        <w:t>.</w:t>
      </w:r>
      <w:r w:rsidR="000261C7">
        <w:rPr>
          <w:rFonts w:cs="Arial"/>
        </w:rPr>
        <w:t xml:space="preserve"> El Director de Obras Publicas, cuenta con listados de personas que se han acercado a solicitar empleo, así que conforme iniciemos las obras comenzaremos a generar empleos.</w:t>
      </w:r>
      <w:r w:rsidR="008834D3">
        <w:rPr>
          <w:rFonts w:cs="Arial"/>
        </w:rPr>
        <w:t xml:space="preserve"> </w:t>
      </w:r>
    </w:p>
    <w:p w:rsidR="008834D3" w:rsidRDefault="007633C8" w:rsidP="00EC6371">
      <w:pPr>
        <w:pStyle w:val="Textoindependiente2"/>
        <w:numPr>
          <w:ilvl w:val="0"/>
          <w:numId w:val="8"/>
        </w:numPr>
        <w:spacing w:line="240" w:lineRule="auto"/>
        <w:rPr>
          <w:rFonts w:cs="Arial"/>
        </w:rPr>
      </w:pPr>
      <w:r>
        <w:rPr>
          <w:rFonts w:cs="Arial"/>
        </w:rPr>
        <w:t>Haciendo uso de la voz el Regidor José Alberto Chávez Ruiz menciona “ahora que se menciona que se Construirá el Empedrado en el Rancho los Chávez,</w:t>
      </w:r>
      <w:r w:rsidR="008834D3">
        <w:rPr>
          <w:rFonts w:cs="Arial"/>
        </w:rPr>
        <w:t xml:space="preserve"> ver la opción de darle un</w:t>
      </w:r>
      <w:r>
        <w:rPr>
          <w:rFonts w:cs="Arial"/>
        </w:rPr>
        <w:t xml:space="preserve"> manteamiento</w:t>
      </w:r>
      <w:r w:rsidR="008834D3">
        <w:rPr>
          <w:rFonts w:cs="Arial"/>
        </w:rPr>
        <w:t xml:space="preserve"> </w:t>
      </w:r>
      <w:r>
        <w:rPr>
          <w:rFonts w:cs="Arial"/>
        </w:rPr>
        <w:t xml:space="preserve"> al camino que conduce a la misma Localidad, con un bacheo al empedrado con la finalidad de</w:t>
      </w:r>
      <w:r w:rsidR="008834D3">
        <w:rPr>
          <w:rFonts w:cs="Arial"/>
        </w:rPr>
        <w:t xml:space="preserve"> evitar mas daños al mismo</w:t>
      </w:r>
      <w:r>
        <w:rPr>
          <w:rFonts w:cs="Arial"/>
        </w:rPr>
        <w:t>”</w:t>
      </w:r>
      <w:r w:rsidR="008834D3">
        <w:rPr>
          <w:rFonts w:cs="Arial"/>
        </w:rPr>
        <w:t>.</w:t>
      </w:r>
    </w:p>
    <w:p w:rsidR="00A26622" w:rsidRDefault="00FF41C0" w:rsidP="00EC6371">
      <w:pPr>
        <w:pStyle w:val="Textoindependiente2"/>
        <w:numPr>
          <w:ilvl w:val="0"/>
          <w:numId w:val="8"/>
        </w:numPr>
        <w:spacing w:line="240" w:lineRule="auto"/>
        <w:rPr>
          <w:rFonts w:cs="Arial"/>
        </w:rPr>
      </w:pPr>
      <w:r>
        <w:rPr>
          <w:rFonts w:cs="Arial"/>
        </w:rPr>
        <w:t xml:space="preserve">Haciendo uso de la voz El Maestro Enrique Rojas Díaz refiere “Hacerles del conocimiento que se llevaron acabo las Reuniones y los Foros de Consulta con la Población y Sectores Organizados de la Sociedad, donde se presento el Proyecto del Plan Municipal de Desarrollo Urbano de la Cabecera Municipal de Amacueca, Jal. Cumpliendo con los requisitos establecidos en el Código Urbano. Se le hicieron las adecuaciones y modificaciones correspondientes que se obtuvieron en las mimas, por lo cual solicito a los Presentes si bien tenga a bien aprobar la Publicación del mismo. </w:t>
      </w:r>
      <w:r>
        <w:rPr>
          <w:rFonts w:cs="Arial"/>
          <w:b/>
        </w:rPr>
        <w:t xml:space="preserve">ÚNICO; </w:t>
      </w:r>
      <w:r>
        <w:rPr>
          <w:rFonts w:cs="Arial"/>
        </w:rPr>
        <w:t xml:space="preserve"> se aprueba por votación unánime de todos los regidores presentes la publicación y aplicación del Plan Municipal de Desarrollo Urbano de la Cabecera Municipal del Municipio de Amacueca, Jal.  </w:t>
      </w:r>
      <w:r w:rsidR="00A26622">
        <w:rPr>
          <w:rFonts w:cs="Arial"/>
        </w:rPr>
        <w:t xml:space="preserve"> </w:t>
      </w:r>
    </w:p>
    <w:p w:rsidR="00A26622" w:rsidRDefault="00D1713D" w:rsidP="00EC6371">
      <w:pPr>
        <w:pStyle w:val="Textoindependiente2"/>
        <w:numPr>
          <w:ilvl w:val="0"/>
          <w:numId w:val="8"/>
        </w:numPr>
        <w:spacing w:line="240" w:lineRule="auto"/>
        <w:rPr>
          <w:rFonts w:cs="Arial"/>
        </w:rPr>
      </w:pPr>
      <w:r>
        <w:rPr>
          <w:rFonts w:cs="Arial"/>
        </w:rPr>
        <w:t>Haciendo uso de la voz la Licenciada Luz Elvira Duran Valenzuela refiere “informarles que y</w:t>
      </w:r>
      <w:r w:rsidR="00A26622">
        <w:rPr>
          <w:rFonts w:cs="Arial"/>
        </w:rPr>
        <w:t>a se mandaron hacer los programa</w:t>
      </w:r>
      <w:r>
        <w:rPr>
          <w:rFonts w:cs="Arial"/>
        </w:rPr>
        <w:t>s para las Fiestas del mes de E</w:t>
      </w:r>
      <w:r w:rsidR="00A26622">
        <w:rPr>
          <w:rFonts w:cs="Arial"/>
        </w:rPr>
        <w:t>nero,  comentarles que para el próximo sábado 4 de enero se iniciaron con los mismos</w:t>
      </w:r>
      <w:r>
        <w:rPr>
          <w:rFonts w:cs="Arial"/>
        </w:rPr>
        <w:t xml:space="preserve"> eventos</w:t>
      </w:r>
      <w:r w:rsidR="00A26622">
        <w:rPr>
          <w:rFonts w:cs="Arial"/>
        </w:rPr>
        <w:t>,</w:t>
      </w:r>
      <w:r>
        <w:rPr>
          <w:rFonts w:cs="Arial"/>
        </w:rPr>
        <w:t xml:space="preserve"> el día </w:t>
      </w:r>
      <w:r w:rsidR="00A26622">
        <w:rPr>
          <w:rFonts w:cs="Arial"/>
        </w:rPr>
        <w:t xml:space="preserve">12 de enero </w:t>
      </w:r>
      <w:r>
        <w:rPr>
          <w:rFonts w:cs="Arial"/>
        </w:rPr>
        <w:t>(</w:t>
      </w:r>
      <w:r w:rsidR="00A26622">
        <w:rPr>
          <w:rFonts w:cs="Arial"/>
        </w:rPr>
        <w:t>domingo</w:t>
      </w:r>
      <w:r>
        <w:rPr>
          <w:rFonts w:cs="Arial"/>
        </w:rPr>
        <w:t xml:space="preserve">) se presentara la Rondalla del Municipio </w:t>
      </w:r>
      <w:r w:rsidR="00A26622">
        <w:rPr>
          <w:rFonts w:cs="Arial"/>
        </w:rPr>
        <w:t xml:space="preserve">de </w:t>
      </w:r>
      <w:proofErr w:type="spellStart"/>
      <w:r>
        <w:rPr>
          <w:rFonts w:cs="Arial"/>
        </w:rPr>
        <w:t>Z</w:t>
      </w:r>
      <w:r w:rsidR="00A26622">
        <w:rPr>
          <w:rFonts w:cs="Arial"/>
        </w:rPr>
        <w:t>apotitlan</w:t>
      </w:r>
      <w:proofErr w:type="spellEnd"/>
      <w:r>
        <w:rPr>
          <w:rFonts w:cs="Arial"/>
        </w:rPr>
        <w:t xml:space="preserve"> </w:t>
      </w:r>
      <w:r w:rsidR="00A26622">
        <w:rPr>
          <w:rFonts w:cs="Arial"/>
        </w:rPr>
        <w:t>d</w:t>
      </w:r>
      <w:r>
        <w:rPr>
          <w:rFonts w:cs="Arial"/>
        </w:rPr>
        <w:t>e Badillo. Estos</w:t>
      </w:r>
      <w:r w:rsidR="00A26622">
        <w:rPr>
          <w:rFonts w:cs="Arial"/>
        </w:rPr>
        <w:t xml:space="preserve"> son eventos </w:t>
      </w:r>
      <w:r>
        <w:rPr>
          <w:rFonts w:cs="Arial"/>
        </w:rPr>
        <w:t xml:space="preserve">culturales </w:t>
      </w:r>
      <w:r w:rsidR="00A26622">
        <w:rPr>
          <w:rFonts w:cs="Arial"/>
        </w:rPr>
        <w:t xml:space="preserve">de intercambios </w:t>
      </w:r>
      <w:r w:rsidR="00F64CC0">
        <w:rPr>
          <w:rFonts w:cs="Arial"/>
        </w:rPr>
        <w:t xml:space="preserve">Viernes 17 </w:t>
      </w:r>
      <w:r>
        <w:rPr>
          <w:rFonts w:cs="Arial"/>
        </w:rPr>
        <w:t>es la</w:t>
      </w:r>
      <w:r w:rsidR="00F64CC0">
        <w:rPr>
          <w:rFonts w:cs="Arial"/>
        </w:rPr>
        <w:t xml:space="preserve"> presentación de candidatas</w:t>
      </w:r>
      <w:r>
        <w:rPr>
          <w:rFonts w:cs="Arial"/>
        </w:rPr>
        <w:t xml:space="preserve"> a reinas</w:t>
      </w:r>
      <w:r w:rsidR="00F64CC0">
        <w:rPr>
          <w:rFonts w:cs="Arial"/>
        </w:rPr>
        <w:t xml:space="preserve">, el sábado </w:t>
      </w:r>
      <w:r>
        <w:rPr>
          <w:rFonts w:cs="Arial"/>
        </w:rPr>
        <w:t xml:space="preserve">18 </w:t>
      </w:r>
      <w:r w:rsidR="00F64CC0">
        <w:rPr>
          <w:rFonts w:cs="Arial"/>
        </w:rPr>
        <w:t>es la coronación</w:t>
      </w:r>
      <w:r>
        <w:rPr>
          <w:rFonts w:cs="Arial"/>
        </w:rPr>
        <w:t xml:space="preserve"> de la misma c</w:t>
      </w:r>
      <w:r w:rsidR="00F64CC0">
        <w:rPr>
          <w:rFonts w:cs="Arial"/>
        </w:rPr>
        <w:t xml:space="preserve">on un grupo versátil, </w:t>
      </w:r>
      <w:r>
        <w:rPr>
          <w:rFonts w:cs="Arial"/>
        </w:rPr>
        <w:t xml:space="preserve">así como el recibimiento a la Delegación de </w:t>
      </w:r>
      <w:r w:rsidR="00F64CC0">
        <w:rPr>
          <w:rFonts w:cs="Arial"/>
        </w:rPr>
        <w:t>Tepec. Los siguientes fines de semana estarán los eventos taurinos</w:t>
      </w:r>
      <w:r>
        <w:rPr>
          <w:rFonts w:cs="Arial"/>
        </w:rPr>
        <w:t>”</w:t>
      </w:r>
      <w:r w:rsidR="00F64CC0">
        <w:rPr>
          <w:rFonts w:cs="Arial"/>
        </w:rPr>
        <w:t>.</w:t>
      </w:r>
    </w:p>
    <w:p w:rsidR="00D90B6C" w:rsidRDefault="00D1713D" w:rsidP="00EC6371">
      <w:pPr>
        <w:pStyle w:val="Textoindependiente2"/>
        <w:numPr>
          <w:ilvl w:val="0"/>
          <w:numId w:val="8"/>
        </w:numPr>
        <w:spacing w:line="240" w:lineRule="auto"/>
        <w:rPr>
          <w:rFonts w:cs="Arial"/>
        </w:rPr>
      </w:pPr>
      <w:r>
        <w:rPr>
          <w:rFonts w:cs="Arial"/>
        </w:rPr>
        <w:t xml:space="preserve">Haciendo uso de la voz el Maestro Enrique </w:t>
      </w:r>
      <w:r w:rsidR="00D90B6C">
        <w:rPr>
          <w:rFonts w:cs="Arial"/>
        </w:rPr>
        <w:t>Rojas</w:t>
      </w:r>
      <w:r>
        <w:rPr>
          <w:rFonts w:cs="Arial"/>
        </w:rPr>
        <w:t xml:space="preserve"> </w:t>
      </w:r>
      <w:r w:rsidR="00E36F64">
        <w:rPr>
          <w:rFonts w:cs="Arial"/>
        </w:rPr>
        <w:t xml:space="preserve">Díaz refiere “invito a los presentes el conformar una comisión que este al pendiente con los tramites del proceso de entrega recepción de la Administración, </w:t>
      </w:r>
      <w:r w:rsidR="00D90B6C">
        <w:rPr>
          <w:rFonts w:cs="Arial"/>
        </w:rPr>
        <w:t xml:space="preserve"> </w:t>
      </w:r>
      <w:r w:rsidR="00E36F64">
        <w:rPr>
          <w:rFonts w:cs="Arial"/>
        </w:rPr>
        <w:t xml:space="preserve">ya que son nuevas disposiciones legales, así que dejo a consideración de ustedes quien guste  formar parte de la misma favor de manifestarlo por </w:t>
      </w:r>
      <w:r w:rsidR="00E36F64">
        <w:rPr>
          <w:rFonts w:cs="Arial"/>
        </w:rPr>
        <w:lastRenderedPageBreak/>
        <w:t xml:space="preserve">favor; acto seguido, una vez analizado el tema. </w:t>
      </w:r>
      <w:r w:rsidR="00E36F64">
        <w:rPr>
          <w:rFonts w:cs="Arial"/>
          <w:b/>
        </w:rPr>
        <w:t xml:space="preserve">ÚNICO; </w:t>
      </w:r>
      <w:r w:rsidR="00E36F64">
        <w:rPr>
          <w:rFonts w:cs="Arial"/>
        </w:rPr>
        <w:t xml:space="preserve"> se integra la comisión encargada de los tramites de entrega recepción de la Administración, quedando integrada por so siguientes ediles; Licenciado Víctor</w:t>
      </w:r>
      <w:r w:rsidR="00D90B6C">
        <w:rPr>
          <w:rFonts w:cs="Arial"/>
        </w:rPr>
        <w:t xml:space="preserve"> Pedro</w:t>
      </w:r>
      <w:r w:rsidR="00E36F64">
        <w:rPr>
          <w:rFonts w:cs="Arial"/>
        </w:rPr>
        <w:t xml:space="preserve"> Rodríguez Juárez</w:t>
      </w:r>
      <w:r w:rsidR="00D90B6C">
        <w:rPr>
          <w:rFonts w:cs="Arial"/>
        </w:rPr>
        <w:t xml:space="preserve">, </w:t>
      </w:r>
      <w:r w:rsidR="00E36F64">
        <w:rPr>
          <w:rFonts w:cs="Arial"/>
        </w:rPr>
        <w:t xml:space="preserve">Licenciada </w:t>
      </w:r>
      <w:r w:rsidR="00D90B6C">
        <w:rPr>
          <w:rFonts w:cs="Arial"/>
        </w:rPr>
        <w:t>Luz</w:t>
      </w:r>
      <w:r w:rsidR="00E36F64">
        <w:rPr>
          <w:rFonts w:cs="Arial"/>
        </w:rPr>
        <w:t xml:space="preserve"> Elvira Duran Valenzuela</w:t>
      </w:r>
      <w:r w:rsidR="00D90B6C">
        <w:rPr>
          <w:rFonts w:cs="Arial"/>
        </w:rPr>
        <w:t xml:space="preserve">, </w:t>
      </w:r>
      <w:r w:rsidR="00E36F64">
        <w:rPr>
          <w:rFonts w:cs="Arial"/>
        </w:rPr>
        <w:t>Regidora  Á</w:t>
      </w:r>
      <w:r w:rsidR="00D90B6C">
        <w:rPr>
          <w:rFonts w:cs="Arial"/>
        </w:rPr>
        <w:t>ngela</w:t>
      </w:r>
      <w:r w:rsidR="00E36F64">
        <w:rPr>
          <w:rFonts w:cs="Arial"/>
        </w:rPr>
        <w:t xml:space="preserve"> Silva Hernández</w:t>
      </w:r>
      <w:r w:rsidR="00D90B6C">
        <w:rPr>
          <w:rFonts w:cs="Arial"/>
        </w:rPr>
        <w:t xml:space="preserve">, </w:t>
      </w:r>
      <w:r w:rsidR="00E36F64">
        <w:rPr>
          <w:rFonts w:cs="Arial"/>
        </w:rPr>
        <w:t>Regidor Mar</w:t>
      </w:r>
      <w:r w:rsidR="00D90B6C">
        <w:rPr>
          <w:rFonts w:cs="Arial"/>
        </w:rPr>
        <w:t>tin</w:t>
      </w:r>
      <w:r w:rsidR="00E36F64">
        <w:rPr>
          <w:rFonts w:cs="Arial"/>
        </w:rPr>
        <w:t xml:space="preserve"> Cruz Franco</w:t>
      </w:r>
      <w:r w:rsidR="00D90B6C">
        <w:rPr>
          <w:rFonts w:cs="Arial"/>
        </w:rPr>
        <w:t xml:space="preserve">, </w:t>
      </w:r>
      <w:r w:rsidR="00E36F64">
        <w:rPr>
          <w:rFonts w:cs="Arial"/>
        </w:rPr>
        <w:t xml:space="preserve">Regidor Salvador Chávez García, Regidor José Alberto Chávez Ruiz, Regidor J. Natividad Sanabria Fuentes, Regidora María Soledad Olivares Márquez y la Regidora Mauricia Yepez </w:t>
      </w:r>
      <w:proofErr w:type="spellStart"/>
      <w:r w:rsidR="00E36F64">
        <w:rPr>
          <w:rFonts w:cs="Arial"/>
        </w:rPr>
        <w:t>Orona</w:t>
      </w:r>
      <w:proofErr w:type="spellEnd"/>
      <w:r w:rsidR="00D90B6C">
        <w:rPr>
          <w:rFonts w:cs="Arial"/>
        </w:rPr>
        <w:t>.</w:t>
      </w:r>
    </w:p>
    <w:p w:rsidR="001308FB" w:rsidRDefault="001308FB" w:rsidP="001308FB">
      <w:pPr>
        <w:pStyle w:val="Textoindependiente2"/>
        <w:spacing w:line="240" w:lineRule="auto"/>
        <w:rPr>
          <w:rFonts w:cs="Arial"/>
        </w:rPr>
      </w:pPr>
    </w:p>
    <w:p w:rsidR="00106058" w:rsidRPr="005B23EA" w:rsidRDefault="00106058" w:rsidP="00106058">
      <w:pPr>
        <w:pStyle w:val="Textoindependiente"/>
        <w:rPr>
          <w:rFonts w:ascii="Arial" w:eastAsia="Calibri" w:hAnsi="Arial" w:cs="Arial"/>
          <w:szCs w:val="22"/>
          <w:lang w:eastAsia="en-US"/>
        </w:rPr>
      </w:pPr>
      <w:r w:rsidRPr="005B23EA">
        <w:rPr>
          <w:rFonts w:ascii="Arial" w:eastAsia="Calibri" w:hAnsi="Arial" w:cs="Arial"/>
          <w:szCs w:val="22"/>
          <w:lang w:eastAsia="en-US"/>
        </w:rPr>
        <w:t xml:space="preserve">En cumplimiento del </w:t>
      </w:r>
      <w:r w:rsidR="00D4167B">
        <w:rPr>
          <w:rFonts w:ascii="Arial" w:eastAsia="Calibri" w:hAnsi="Arial" w:cs="Arial"/>
          <w:b/>
          <w:szCs w:val="22"/>
          <w:lang w:eastAsia="en-US"/>
        </w:rPr>
        <w:t xml:space="preserve">Punto </w:t>
      </w:r>
      <w:r w:rsidR="005F7F03">
        <w:rPr>
          <w:rFonts w:ascii="Arial" w:eastAsia="Calibri" w:hAnsi="Arial" w:cs="Arial"/>
          <w:b/>
          <w:szCs w:val="22"/>
          <w:lang w:eastAsia="en-US"/>
        </w:rPr>
        <w:t>6</w:t>
      </w:r>
      <w:r w:rsidRPr="005B23EA">
        <w:rPr>
          <w:rFonts w:ascii="Arial" w:eastAsia="Calibri" w:hAnsi="Arial" w:cs="Arial"/>
          <w:szCs w:val="22"/>
          <w:lang w:eastAsia="en-US"/>
        </w:rPr>
        <w:t xml:space="preserve"> se procede a la clausura de la sesión quedando como validos todos los acuerdos y puntos</w:t>
      </w:r>
      <w:r w:rsidR="00DE2046" w:rsidRPr="005B23EA">
        <w:rPr>
          <w:rFonts w:ascii="Arial" w:eastAsia="Calibri" w:hAnsi="Arial" w:cs="Arial"/>
          <w:szCs w:val="22"/>
          <w:lang w:eastAsia="en-US"/>
        </w:rPr>
        <w:t xml:space="preserve"> q</w:t>
      </w:r>
      <w:r w:rsidR="00FA2080" w:rsidRPr="005B23EA">
        <w:rPr>
          <w:rFonts w:ascii="Arial" w:eastAsia="Calibri" w:hAnsi="Arial" w:cs="Arial"/>
          <w:szCs w:val="22"/>
          <w:lang w:eastAsia="en-US"/>
        </w:rPr>
        <w:t>u</w:t>
      </w:r>
      <w:r w:rsidR="00E91A17">
        <w:rPr>
          <w:rFonts w:ascii="Arial" w:eastAsia="Calibri" w:hAnsi="Arial" w:cs="Arial"/>
          <w:szCs w:val="22"/>
          <w:lang w:eastAsia="en-US"/>
        </w:rPr>
        <w:t xml:space="preserve">e se aprobaron, </w:t>
      </w:r>
      <w:r w:rsidR="0083285B">
        <w:rPr>
          <w:rFonts w:ascii="Arial" w:eastAsia="Calibri" w:hAnsi="Arial" w:cs="Arial"/>
          <w:szCs w:val="22"/>
          <w:lang w:eastAsia="en-US"/>
        </w:rPr>
        <w:t xml:space="preserve">siendo las </w:t>
      </w:r>
      <w:r w:rsidR="00ED6B1A">
        <w:rPr>
          <w:rFonts w:ascii="Arial" w:eastAsia="Calibri" w:hAnsi="Arial" w:cs="Arial"/>
          <w:szCs w:val="22"/>
          <w:lang w:eastAsia="en-US"/>
        </w:rPr>
        <w:t>11</w:t>
      </w:r>
      <w:r w:rsidR="006433FF">
        <w:rPr>
          <w:rFonts w:ascii="Arial" w:eastAsia="Calibri" w:hAnsi="Arial" w:cs="Arial"/>
          <w:szCs w:val="22"/>
          <w:lang w:eastAsia="en-US"/>
        </w:rPr>
        <w:t>:</w:t>
      </w:r>
      <w:r w:rsidR="00655A35">
        <w:rPr>
          <w:rFonts w:ascii="Arial" w:eastAsia="Calibri" w:hAnsi="Arial" w:cs="Arial"/>
          <w:szCs w:val="22"/>
          <w:lang w:eastAsia="en-US"/>
        </w:rPr>
        <w:t>3</w:t>
      </w:r>
      <w:r w:rsidR="006433FF">
        <w:rPr>
          <w:rFonts w:ascii="Arial" w:eastAsia="Calibri" w:hAnsi="Arial" w:cs="Arial"/>
          <w:szCs w:val="22"/>
          <w:lang w:eastAsia="en-US"/>
        </w:rPr>
        <w:t>0</w:t>
      </w:r>
      <w:r w:rsidR="00796E1D">
        <w:rPr>
          <w:rFonts w:ascii="Arial" w:eastAsia="Calibri" w:hAnsi="Arial" w:cs="Arial"/>
          <w:szCs w:val="22"/>
          <w:lang w:eastAsia="en-US"/>
        </w:rPr>
        <w:t xml:space="preserve"> </w:t>
      </w:r>
      <w:r w:rsidR="00ED6B1A">
        <w:rPr>
          <w:rFonts w:ascii="Arial" w:eastAsia="Calibri" w:hAnsi="Arial" w:cs="Arial"/>
          <w:szCs w:val="22"/>
          <w:lang w:eastAsia="en-US"/>
        </w:rPr>
        <w:t xml:space="preserve">once </w:t>
      </w:r>
      <w:r w:rsidR="00796E1D">
        <w:rPr>
          <w:rFonts w:ascii="Arial" w:eastAsia="Calibri" w:hAnsi="Arial" w:cs="Arial"/>
          <w:szCs w:val="22"/>
          <w:lang w:eastAsia="en-US"/>
        </w:rPr>
        <w:t xml:space="preserve">horas </w:t>
      </w:r>
      <w:r w:rsidR="00655A35">
        <w:rPr>
          <w:rFonts w:ascii="Arial" w:eastAsia="Calibri" w:hAnsi="Arial" w:cs="Arial"/>
          <w:szCs w:val="22"/>
          <w:lang w:eastAsia="en-US"/>
        </w:rPr>
        <w:t xml:space="preserve">con treinta minutos </w:t>
      </w:r>
      <w:r w:rsidR="00E91A17">
        <w:rPr>
          <w:rFonts w:ascii="Arial" w:eastAsia="Calibri" w:hAnsi="Arial" w:cs="Arial"/>
          <w:szCs w:val="22"/>
          <w:lang w:eastAsia="en-US"/>
        </w:rPr>
        <w:t>del</w:t>
      </w:r>
      <w:r w:rsidRPr="005B23EA">
        <w:rPr>
          <w:rFonts w:ascii="Arial" w:eastAsia="Calibri" w:hAnsi="Arial" w:cs="Arial"/>
          <w:szCs w:val="22"/>
          <w:lang w:eastAsia="en-US"/>
        </w:rPr>
        <w:t xml:space="preserve"> día de la fecha,  levantándose para constancia  la presente acta  que firma el suscrito C. Secretario del H. Ayuntamiento que cert</w:t>
      </w:r>
      <w:r w:rsidR="00955A24">
        <w:rPr>
          <w:rFonts w:ascii="Arial" w:eastAsia="Calibri" w:hAnsi="Arial" w:cs="Arial"/>
          <w:szCs w:val="22"/>
          <w:lang w:eastAsia="en-US"/>
        </w:rPr>
        <w:t xml:space="preserve">ifica  y da fe. </w:t>
      </w:r>
      <w:r w:rsidR="006433FF">
        <w:rPr>
          <w:rFonts w:ascii="Arial" w:eastAsia="Calibri" w:hAnsi="Arial" w:cs="Arial"/>
          <w:szCs w:val="22"/>
          <w:lang w:eastAsia="en-US"/>
        </w:rPr>
        <w:t>-------------------</w:t>
      </w:r>
      <w:r w:rsidR="00796E1D">
        <w:rPr>
          <w:rFonts w:ascii="Arial" w:eastAsia="Calibri" w:hAnsi="Arial" w:cs="Arial"/>
          <w:szCs w:val="22"/>
          <w:lang w:eastAsia="en-US"/>
        </w:rPr>
        <w:t>-----</w:t>
      </w:r>
      <w:r w:rsidRPr="005B23EA">
        <w:rPr>
          <w:rFonts w:ascii="Arial" w:eastAsia="Calibri" w:hAnsi="Arial" w:cs="Arial"/>
          <w:szCs w:val="22"/>
          <w:lang w:eastAsia="en-US"/>
        </w:rPr>
        <w:t>Doy fe.</w:t>
      </w:r>
    </w:p>
    <w:p w:rsidR="006B72B4" w:rsidRDefault="00F64A46" w:rsidP="00F64A46">
      <w:pPr>
        <w:tabs>
          <w:tab w:val="left" w:pos="4972"/>
        </w:tabs>
      </w:pPr>
      <w:r>
        <w:tab/>
      </w:r>
    </w:p>
    <w:p w:rsidR="002F46A4" w:rsidRDefault="002F46A4"/>
    <w:p w:rsidR="003E472A" w:rsidRDefault="003E472A"/>
    <w:p w:rsidR="00F47405" w:rsidRDefault="00F47405">
      <w:r>
        <w:t>MTRO. ENRIQUE ROJAS DIAZ</w:t>
      </w:r>
    </w:p>
    <w:p w:rsidR="00F47405" w:rsidRDefault="00F47405">
      <w:r>
        <w:t>PRESIDENTE MUNICIPAL</w:t>
      </w:r>
    </w:p>
    <w:p w:rsidR="00F47405" w:rsidRDefault="00F47405" w:rsidP="00F47405"/>
    <w:p w:rsidR="002F46A4" w:rsidRDefault="002F46A4" w:rsidP="00ED6B1A">
      <w:pPr>
        <w:ind w:left="2124"/>
      </w:pPr>
    </w:p>
    <w:p w:rsidR="002F46A4" w:rsidRDefault="002F46A4" w:rsidP="00F47405"/>
    <w:p w:rsidR="00F47405" w:rsidRDefault="00F47405" w:rsidP="00F47405">
      <w:pPr>
        <w:tabs>
          <w:tab w:val="left" w:pos="5430"/>
        </w:tabs>
        <w:jc w:val="right"/>
      </w:pPr>
      <w:r>
        <w:t>LIC. JOSE LUIS ROBLES MARTINEZ</w:t>
      </w:r>
    </w:p>
    <w:p w:rsidR="00F47405" w:rsidRPr="00F47405" w:rsidRDefault="00F47405" w:rsidP="00F47405">
      <w:pPr>
        <w:tabs>
          <w:tab w:val="left" w:pos="5430"/>
        </w:tabs>
        <w:jc w:val="right"/>
      </w:pPr>
      <w:r>
        <w:t>SECRETARIO GENERAL</w:t>
      </w:r>
    </w:p>
    <w:sectPr w:rsidR="00F47405" w:rsidRPr="00F47405" w:rsidSect="009874D0">
      <w:pgSz w:w="12240" w:h="20160" w:code="5"/>
      <w:pgMar w:top="1702" w:right="2603" w:bottom="1134" w:left="30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44" w:rsidRDefault="003A2044" w:rsidP="00512ABF">
      <w:r>
        <w:separator/>
      </w:r>
    </w:p>
  </w:endnote>
  <w:endnote w:type="continuationSeparator" w:id="0">
    <w:p w:rsidR="003A2044" w:rsidRDefault="003A2044" w:rsidP="0051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44" w:rsidRDefault="003A2044" w:rsidP="00512ABF">
      <w:r>
        <w:separator/>
      </w:r>
    </w:p>
  </w:footnote>
  <w:footnote w:type="continuationSeparator" w:id="0">
    <w:p w:rsidR="003A2044" w:rsidRDefault="003A2044" w:rsidP="00512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9061E"/>
    <w:multiLevelType w:val="hybridMultilevel"/>
    <w:tmpl w:val="BD2E19DA"/>
    <w:lvl w:ilvl="0" w:tplc="135ACF52">
      <w:start w:val="1"/>
      <w:numFmt w:val="upperLetter"/>
      <w:lvlText w:val="%1)"/>
      <w:lvlJc w:val="left"/>
      <w:pPr>
        <w:ind w:left="1430" w:hanging="360"/>
      </w:pPr>
      <w:rPr>
        <w:rFonts w:hint="default"/>
        <w:b/>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
    <w:nsid w:val="1D9C22A5"/>
    <w:multiLevelType w:val="hybridMultilevel"/>
    <w:tmpl w:val="E3DE6A24"/>
    <w:lvl w:ilvl="0" w:tplc="265E6E5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2D083B29"/>
    <w:multiLevelType w:val="hybridMultilevel"/>
    <w:tmpl w:val="C150B23E"/>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2D595A8C"/>
    <w:multiLevelType w:val="hybridMultilevel"/>
    <w:tmpl w:val="94B20EAC"/>
    <w:lvl w:ilvl="0" w:tplc="FA72A8F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2FBF7797"/>
    <w:multiLevelType w:val="hybridMultilevel"/>
    <w:tmpl w:val="1700D6DA"/>
    <w:lvl w:ilvl="0" w:tplc="2116C2C0">
      <w:start w:val="1"/>
      <w:numFmt w:val="upperLetter"/>
      <w:lvlText w:val="%1)"/>
      <w:lvlJc w:val="left"/>
      <w:pPr>
        <w:ind w:left="1728" w:hanging="1020"/>
      </w:pPr>
      <w:rPr>
        <w:rFonts w:ascii="Arial" w:eastAsia="Times New Roman" w:hAnsi="Arial" w:cs="Arial"/>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30BC6718"/>
    <w:multiLevelType w:val="hybridMultilevel"/>
    <w:tmpl w:val="99BA23FA"/>
    <w:lvl w:ilvl="0" w:tplc="9342B274">
      <w:start w:val="1"/>
      <w:numFmt w:val="upp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nsid w:val="664E0158"/>
    <w:multiLevelType w:val="hybridMultilevel"/>
    <w:tmpl w:val="934A0326"/>
    <w:lvl w:ilvl="0" w:tplc="116A70A4">
      <w:start w:val="1"/>
      <w:numFmt w:val="upp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nsid w:val="67950448"/>
    <w:multiLevelType w:val="hybridMultilevel"/>
    <w:tmpl w:val="363027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5E"/>
    <w:rsid w:val="00000059"/>
    <w:rsid w:val="00001689"/>
    <w:rsid w:val="0000195A"/>
    <w:rsid w:val="0000462A"/>
    <w:rsid w:val="0000534A"/>
    <w:rsid w:val="0001042E"/>
    <w:rsid w:val="00011D8E"/>
    <w:rsid w:val="0001262B"/>
    <w:rsid w:val="000202F1"/>
    <w:rsid w:val="00020300"/>
    <w:rsid w:val="00020C19"/>
    <w:rsid w:val="00021736"/>
    <w:rsid w:val="00023067"/>
    <w:rsid w:val="00023791"/>
    <w:rsid w:val="00026094"/>
    <w:rsid w:val="000261C7"/>
    <w:rsid w:val="00027B42"/>
    <w:rsid w:val="00032F47"/>
    <w:rsid w:val="00035971"/>
    <w:rsid w:val="00043703"/>
    <w:rsid w:val="00044BEF"/>
    <w:rsid w:val="00046B7A"/>
    <w:rsid w:val="000471B1"/>
    <w:rsid w:val="00054AD0"/>
    <w:rsid w:val="000577EF"/>
    <w:rsid w:val="0006143A"/>
    <w:rsid w:val="0006383B"/>
    <w:rsid w:val="00067258"/>
    <w:rsid w:val="0007004D"/>
    <w:rsid w:val="00071F5F"/>
    <w:rsid w:val="00074C9C"/>
    <w:rsid w:val="000770C7"/>
    <w:rsid w:val="00083D4A"/>
    <w:rsid w:val="0008406D"/>
    <w:rsid w:val="000850B9"/>
    <w:rsid w:val="0008572D"/>
    <w:rsid w:val="00090673"/>
    <w:rsid w:val="000906EE"/>
    <w:rsid w:val="0009173C"/>
    <w:rsid w:val="00092B7C"/>
    <w:rsid w:val="0009626C"/>
    <w:rsid w:val="000972C9"/>
    <w:rsid w:val="000A0B43"/>
    <w:rsid w:val="000A24D9"/>
    <w:rsid w:val="000A3D7F"/>
    <w:rsid w:val="000A56D3"/>
    <w:rsid w:val="000A7FA2"/>
    <w:rsid w:val="000B133D"/>
    <w:rsid w:val="000B287E"/>
    <w:rsid w:val="000B2DF4"/>
    <w:rsid w:val="000B6823"/>
    <w:rsid w:val="000C0F29"/>
    <w:rsid w:val="000C4BC0"/>
    <w:rsid w:val="000C5F02"/>
    <w:rsid w:val="000D6685"/>
    <w:rsid w:val="000E132A"/>
    <w:rsid w:val="000E4217"/>
    <w:rsid w:val="000F0A8E"/>
    <w:rsid w:val="000F2C2E"/>
    <w:rsid w:val="000F2FDE"/>
    <w:rsid w:val="000F3E9F"/>
    <w:rsid w:val="00101090"/>
    <w:rsid w:val="001017CD"/>
    <w:rsid w:val="00103382"/>
    <w:rsid w:val="00104901"/>
    <w:rsid w:val="00105AD1"/>
    <w:rsid w:val="00106058"/>
    <w:rsid w:val="00106C9D"/>
    <w:rsid w:val="00112B25"/>
    <w:rsid w:val="00114BBB"/>
    <w:rsid w:val="001172E3"/>
    <w:rsid w:val="001218F1"/>
    <w:rsid w:val="00123749"/>
    <w:rsid w:val="001257F9"/>
    <w:rsid w:val="00125EBD"/>
    <w:rsid w:val="00127329"/>
    <w:rsid w:val="001308FB"/>
    <w:rsid w:val="00133BC1"/>
    <w:rsid w:val="0013561A"/>
    <w:rsid w:val="001364C6"/>
    <w:rsid w:val="0014761F"/>
    <w:rsid w:val="00153840"/>
    <w:rsid w:val="0015450A"/>
    <w:rsid w:val="00154F13"/>
    <w:rsid w:val="00157147"/>
    <w:rsid w:val="00160F5A"/>
    <w:rsid w:val="00164DC9"/>
    <w:rsid w:val="00167DE7"/>
    <w:rsid w:val="00172450"/>
    <w:rsid w:val="00174BF3"/>
    <w:rsid w:val="001808B8"/>
    <w:rsid w:val="00186EE5"/>
    <w:rsid w:val="00191284"/>
    <w:rsid w:val="00192288"/>
    <w:rsid w:val="001922AD"/>
    <w:rsid w:val="00196084"/>
    <w:rsid w:val="00197325"/>
    <w:rsid w:val="001A0020"/>
    <w:rsid w:val="001A162F"/>
    <w:rsid w:val="001A221D"/>
    <w:rsid w:val="001A3CE2"/>
    <w:rsid w:val="001A594D"/>
    <w:rsid w:val="001B1450"/>
    <w:rsid w:val="001B24B8"/>
    <w:rsid w:val="001B586E"/>
    <w:rsid w:val="001B6875"/>
    <w:rsid w:val="001B6E86"/>
    <w:rsid w:val="001B6F05"/>
    <w:rsid w:val="001C02E2"/>
    <w:rsid w:val="001C34E9"/>
    <w:rsid w:val="001C4FFF"/>
    <w:rsid w:val="001C5B91"/>
    <w:rsid w:val="001D430D"/>
    <w:rsid w:val="001E0C32"/>
    <w:rsid w:val="001E267E"/>
    <w:rsid w:val="001E3289"/>
    <w:rsid w:val="001F02E1"/>
    <w:rsid w:val="001F2824"/>
    <w:rsid w:val="00204527"/>
    <w:rsid w:val="002110BC"/>
    <w:rsid w:val="00212A78"/>
    <w:rsid w:val="002134A9"/>
    <w:rsid w:val="00213697"/>
    <w:rsid w:val="002139EF"/>
    <w:rsid w:val="00213A17"/>
    <w:rsid w:val="00213CDF"/>
    <w:rsid w:val="00213F58"/>
    <w:rsid w:val="00221E46"/>
    <w:rsid w:val="00224F7A"/>
    <w:rsid w:val="002279F0"/>
    <w:rsid w:val="00230A87"/>
    <w:rsid w:val="00232E88"/>
    <w:rsid w:val="0024210F"/>
    <w:rsid w:val="002450E2"/>
    <w:rsid w:val="00246484"/>
    <w:rsid w:val="0025156D"/>
    <w:rsid w:val="00254B88"/>
    <w:rsid w:val="00263F7D"/>
    <w:rsid w:val="00266219"/>
    <w:rsid w:val="00266AD3"/>
    <w:rsid w:val="00272970"/>
    <w:rsid w:val="002824B2"/>
    <w:rsid w:val="002828D4"/>
    <w:rsid w:val="002900A6"/>
    <w:rsid w:val="0029609F"/>
    <w:rsid w:val="002A024D"/>
    <w:rsid w:val="002A327F"/>
    <w:rsid w:val="002A48F5"/>
    <w:rsid w:val="002A5795"/>
    <w:rsid w:val="002A69E9"/>
    <w:rsid w:val="002B2132"/>
    <w:rsid w:val="002B3876"/>
    <w:rsid w:val="002B3B4D"/>
    <w:rsid w:val="002B3EE3"/>
    <w:rsid w:val="002B4A4D"/>
    <w:rsid w:val="002B4BA6"/>
    <w:rsid w:val="002B584B"/>
    <w:rsid w:val="002B5F8A"/>
    <w:rsid w:val="002C0164"/>
    <w:rsid w:val="002C6F5B"/>
    <w:rsid w:val="002D241A"/>
    <w:rsid w:val="002D47D9"/>
    <w:rsid w:val="002D4866"/>
    <w:rsid w:val="002D7A84"/>
    <w:rsid w:val="002E0AA6"/>
    <w:rsid w:val="002E29A7"/>
    <w:rsid w:val="002E4406"/>
    <w:rsid w:val="002F385E"/>
    <w:rsid w:val="002F46A4"/>
    <w:rsid w:val="0030449A"/>
    <w:rsid w:val="00307349"/>
    <w:rsid w:val="0031018B"/>
    <w:rsid w:val="003134F4"/>
    <w:rsid w:val="0031679D"/>
    <w:rsid w:val="00320B97"/>
    <w:rsid w:val="00327327"/>
    <w:rsid w:val="00327813"/>
    <w:rsid w:val="003316CE"/>
    <w:rsid w:val="003341DB"/>
    <w:rsid w:val="0033435A"/>
    <w:rsid w:val="00342724"/>
    <w:rsid w:val="003438F6"/>
    <w:rsid w:val="00345CF5"/>
    <w:rsid w:val="003467B8"/>
    <w:rsid w:val="003524AB"/>
    <w:rsid w:val="0035706F"/>
    <w:rsid w:val="003573B9"/>
    <w:rsid w:val="00364944"/>
    <w:rsid w:val="00367726"/>
    <w:rsid w:val="003724A9"/>
    <w:rsid w:val="00372E3C"/>
    <w:rsid w:val="00372EA5"/>
    <w:rsid w:val="0037352D"/>
    <w:rsid w:val="00374B61"/>
    <w:rsid w:val="00375A71"/>
    <w:rsid w:val="00375B51"/>
    <w:rsid w:val="0038112B"/>
    <w:rsid w:val="00381FE4"/>
    <w:rsid w:val="0038789B"/>
    <w:rsid w:val="00390756"/>
    <w:rsid w:val="00392672"/>
    <w:rsid w:val="0039367F"/>
    <w:rsid w:val="00394FCF"/>
    <w:rsid w:val="003955AE"/>
    <w:rsid w:val="00395A27"/>
    <w:rsid w:val="00396087"/>
    <w:rsid w:val="00396640"/>
    <w:rsid w:val="00396C59"/>
    <w:rsid w:val="003A0882"/>
    <w:rsid w:val="003A09E6"/>
    <w:rsid w:val="003A0CCE"/>
    <w:rsid w:val="003A2044"/>
    <w:rsid w:val="003A5602"/>
    <w:rsid w:val="003B3934"/>
    <w:rsid w:val="003B496B"/>
    <w:rsid w:val="003B5770"/>
    <w:rsid w:val="003B7F9C"/>
    <w:rsid w:val="003C0AF4"/>
    <w:rsid w:val="003C115B"/>
    <w:rsid w:val="003C307D"/>
    <w:rsid w:val="003C6B5F"/>
    <w:rsid w:val="003C7A06"/>
    <w:rsid w:val="003C7D9A"/>
    <w:rsid w:val="003C7FF4"/>
    <w:rsid w:val="003D11B7"/>
    <w:rsid w:val="003D1E90"/>
    <w:rsid w:val="003E0731"/>
    <w:rsid w:val="003E16F1"/>
    <w:rsid w:val="003E2D71"/>
    <w:rsid w:val="003E472A"/>
    <w:rsid w:val="003E47EC"/>
    <w:rsid w:val="003E54E1"/>
    <w:rsid w:val="003E7AC2"/>
    <w:rsid w:val="003F0797"/>
    <w:rsid w:val="003F4B0A"/>
    <w:rsid w:val="003F5B4D"/>
    <w:rsid w:val="003F6882"/>
    <w:rsid w:val="003F6F8F"/>
    <w:rsid w:val="00404DBD"/>
    <w:rsid w:val="0040765F"/>
    <w:rsid w:val="00414AD1"/>
    <w:rsid w:val="00416B8C"/>
    <w:rsid w:val="00420CB6"/>
    <w:rsid w:val="00422A4A"/>
    <w:rsid w:val="00433516"/>
    <w:rsid w:val="00435CA2"/>
    <w:rsid w:val="00440312"/>
    <w:rsid w:val="00440DF3"/>
    <w:rsid w:val="00440EC3"/>
    <w:rsid w:val="00441396"/>
    <w:rsid w:val="004443E1"/>
    <w:rsid w:val="004452BD"/>
    <w:rsid w:val="004455CF"/>
    <w:rsid w:val="0044621F"/>
    <w:rsid w:val="004518F9"/>
    <w:rsid w:val="00453905"/>
    <w:rsid w:val="00454727"/>
    <w:rsid w:val="00457233"/>
    <w:rsid w:val="00461899"/>
    <w:rsid w:val="00464BDE"/>
    <w:rsid w:val="00464D8C"/>
    <w:rsid w:val="00465B69"/>
    <w:rsid w:val="00466DA9"/>
    <w:rsid w:val="00472488"/>
    <w:rsid w:val="004732ED"/>
    <w:rsid w:val="00474DCB"/>
    <w:rsid w:val="00474E41"/>
    <w:rsid w:val="00476D72"/>
    <w:rsid w:val="004802B5"/>
    <w:rsid w:val="0048046E"/>
    <w:rsid w:val="00480D12"/>
    <w:rsid w:val="00483D06"/>
    <w:rsid w:val="00484AA6"/>
    <w:rsid w:val="00486EAA"/>
    <w:rsid w:val="00493666"/>
    <w:rsid w:val="00497212"/>
    <w:rsid w:val="004A3B73"/>
    <w:rsid w:val="004B099F"/>
    <w:rsid w:val="004B4797"/>
    <w:rsid w:val="004B4AE7"/>
    <w:rsid w:val="004B6186"/>
    <w:rsid w:val="004B72D1"/>
    <w:rsid w:val="004C1BF2"/>
    <w:rsid w:val="004C31FD"/>
    <w:rsid w:val="004C76FF"/>
    <w:rsid w:val="004C7970"/>
    <w:rsid w:val="004D1036"/>
    <w:rsid w:val="004D2F7B"/>
    <w:rsid w:val="004D647A"/>
    <w:rsid w:val="004D773C"/>
    <w:rsid w:val="004D7C6A"/>
    <w:rsid w:val="004E0DBB"/>
    <w:rsid w:val="004E112D"/>
    <w:rsid w:val="004E1A58"/>
    <w:rsid w:val="004E2832"/>
    <w:rsid w:val="004F0EC6"/>
    <w:rsid w:val="004F6194"/>
    <w:rsid w:val="004F7C27"/>
    <w:rsid w:val="005013B9"/>
    <w:rsid w:val="00510AEB"/>
    <w:rsid w:val="00512ABF"/>
    <w:rsid w:val="00513F34"/>
    <w:rsid w:val="005142E5"/>
    <w:rsid w:val="00520469"/>
    <w:rsid w:val="0052592B"/>
    <w:rsid w:val="00525F5E"/>
    <w:rsid w:val="00526700"/>
    <w:rsid w:val="00526804"/>
    <w:rsid w:val="0053375C"/>
    <w:rsid w:val="005340B3"/>
    <w:rsid w:val="0054474A"/>
    <w:rsid w:val="00546F33"/>
    <w:rsid w:val="005508D0"/>
    <w:rsid w:val="00551149"/>
    <w:rsid w:val="00555318"/>
    <w:rsid w:val="0056235B"/>
    <w:rsid w:val="00563797"/>
    <w:rsid w:val="00565149"/>
    <w:rsid w:val="00572949"/>
    <w:rsid w:val="00576967"/>
    <w:rsid w:val="00580B76"/>
    <w:rsid w:val="00587184"/>
    <w:rsid w:val="00587F62"/>
    <w:rsid w:val="005909FF"/>
    <w:rsid w:val="00590ABB"/>
    <w:rsid w:val="0059188F"/>
    <w:rsid w:val="0059204D"/>
    <w:rsid w:val="005A38B4"/>
    <w:rsid w:val="005B1590"/>
    <w:rsid w:val="005B23EA"/>
    <w:rsid w:val="005B2ACE"/>
    <w:rsid w:val="005B2E60"/>
    <w:rsid w:val="005B6685"/>
    <w:rsid w:val="005B684E"/>
    <w:rsid w:val="005B6A01"/>
    <w:rsid w:val="005C582E"/>
    <w:rsid w:val="005C608B"/>
    <w:rsid w:val="005C7FCD"/>
    <w:rsid w:val="005D364A"/>
    <w:rsid w:val="005D6D40"/>
    <w:rsid w:val="005D7211"/>
    <w:rsid w:val="005E3B2D"/>
    <w:rsid w:val="005E4524"/>
    <w:rsid w:val="005F1305"/>
    <w:rsid w:val="005F3B3A"/>
    <w:rsid w:val="005F5921"/>
    <w:rsid w:val="005F7F03"/>
    <w:rsid w:val="00600152"/>
    <w:rsid w:val="0061151C"/>
    <w:rsid w:val="00614185"/>
    <w:rsid w:val="00614220"/>
    <w:rsid w:val="006220FC"/>
    <w:rsid w:val="00622FFD"/>
    <w:rsid w:val="00623F83"/>
    <w:rsid w:val="0062541F"/>
    <w:rsid w:val="006269E5"/>
    <w:rsid w:val="0063736A"/>
    <w:rsid w:val="00640DBE"/>
    <w:rsid w:val="006433FF"/>
    <w:rsid w:val="006437D9"/>
    <w:rsid w:val="00646FB8"/>
    <w:rsid w:val="006534BD"/>
    <w:rsid w:val="00655A35"/>
    <w:rsid w:val="00656103"/>
    <w:rsid w:val="00656B1C"/>
    <w:rsid w:val="006625AE"/>
    <w:rsid w:val="006633A8"/>
    <w:rsid w:val="00664920"/>
    <w:rsid w:val="006733E2"/>
    <w:rsid w:val="00680DE8"/>
    <w:rsid w:val="00681501"/>
    <w:rsid w:val="00685CF6"/>
    <w:rsid w:val="00685F60"/>
    <w:rsid w:val="00686C84"/>
    <w:rsid w:val="006921DB"/>
    <w:rsid w:val="00694501"/>
    <w:rsid w:val="0069500E"/>
    <w:rsid w:val="00695109"/>
    <w:rsid w:val="006956BF"/>
    <w:rsid w:val="00696A40"/>
    <w:rsid w:val="006A12CF"/>
    <w:rsid w:val="006A1853"/>
    <w:rsid w:val="006A2180"/>
    <w:rsid w:val="006A2BB0"/>
    <w:rsid w:val="006A4A8B"/>
    <w:rsid w:val="006A6CBC"/>
    <w:rsid w:val="006B2CB6"/>
    <w:rsid w:val="006B494F"/>
    <w:rsid w:val="006B72B4"/>
    <w:rsid w:val="006C21BB"/>
    <w:rsid w:val="006D0A05"/>
    <w:rsid w:val="006D2618"/>
    <w:rsid w:val="006D4BCF"/>
    <w:rsid w:val="006E1892"/>
    <w:rsid w:val="006E4413"/>
    <w:rsid w:val="006F056A"/>
    <w:rsid w:val="007065F1"/>
    <w:rsid w:val="0071053B"/>
    <w:rsid w:val="00710D42"/>
    <w:rsid w:val="00712F12"/>
    <w:rsid w:val="00722A3D"/>
    <w:rsid w:val="00727EF4"/>
    <w:rsid w:val="0073044F"/>
    <w:rsid w:val="007328B3"/>
    <w:rsid w:val="00734280"/>
    <w:rsid w:val="007403C6"/>
    <w:rsid w:val="007409DC"/>
    <w:rsid w:val="00751045"/>
    <w:rsid w:val="00751B1C"/>
    <w:rsid w:val="00755B9F"/>
    <w:rsid w:val="007568A9"/>
    <w:rsid w:val="00760D54"/>
    <w:rsid w:val="00761226"/>
    <w:rsid w:val="007633C8"/>
    <w:rsid w:val="0076346E"/>
    <w:rsid w:val="0076388A"/>
    <w:rsid w:val="00764604"/>
    <w:rsid w:val="00764B4A"/>
    <w:rsid w:val="007724D2"/>
    <w:rsid w:val="0077305A"/>
    <w:rsid w:val="00773373"/>
    <w:rsid w:val="007769A6"/>
    <w:rsid w:val="0078484D"/>
    <w:rsid w:val="0078499C"/>
    <w:rsid w:val="007854A7"/>
    <w:rsid w:val="00785949"/>
    <w:rsid w:val="00791633"/>
    <w:rsid w:val="007920B9"/>
    <w:rsid w:val="00792CBB"/>
    <w:rsid w:val="00796E1D"/>
    <w:rsid w:val="007A594F"/>
    <w:rsid w:val="007A6E4C"/>
    <w:rsid w:val="007B20FD"/>
    <w:rsid w:val="007B3CD6"/>
    <w:rsid w:val="007C5A87"/>
    <w:rsid w:val="007D00EB"/>
    <w:rsid w:val="007D0FE2"/>
    <w:rsid w:val="007D4F43"/>
    <w:rsid w:val="007D5673"/>
    <w:rsid w:val="007D6016"/>
    <w:rsid w:val="007E0C79"/>
    <w:rsid w:val="007E3014"/>
    <w:rsid w:val="007E7659"/>
    <w:rsid w:val="007F40E8"/>
    <w:rsid w:val="007F595B"/>
    <w:rsid w:val="007F72F0"/>
    <w:rsid w:val="007F7446"/>
    <w:rsid w:val="007F7D25"/>
    <w:rsid w:val="00800404"/>
    <w:rsid w:val="0080459C"/>
    <w:rsid w:val="00804F4E"/>
    <w:rsid w:val="00805DC0"/>
    <w:rsid w:val="00806A53"/>
    <w:rsid w:val="00807F2A"/>
    <w:rsid w:val="008161EE"/>
    <w:rsid w:val="008234DF"/>
    <w:rsid w:val="00824646"/>
    <w:rsid w:val="00830582"/>
    <w:rsid w:val="0083285B"/>
    <w:rsid w:val="00843BAC"/>
    <w:rsid w:val="008473CD"/>
    <w:rsid w:val="00850F72"/>
    <w:rsid w:val="0085139D"/>
    <w:rsid w:val="008515C3"/>
    <w:rsid w:val="0085392C"/>
    <w:rsid w:val="00853DF6"/>
    <w:rsid w:val="0085428A"/>
    <w:rsid w:val="008554D2"/>
    <w:rsid w:val="00860967"/>
    <w:rsid w:val="0086303C"/>
    <w:rsid w:val="00867CB9"/>
    <w:rsid w:val="0087392A"/>
    <w:rsid w:val="00876153"/>
    <w:rsid w:val="0087658B"/>
    <w:rsid w:val="00877587"/>
    <w:rsid w:val="008834D3"/>
    <w:rsid w:val="00884F79"/>
    <w:rsid w:val="008872B1"/>
    <w:rsid w:val="00891FDD"/>
    <w:rsid w:val="008925F6"/>
    <w:rsid w:val="008939D6"/>
    <w:rsid w:val="008A1E1E"/>
    <w:rsid w:val="008A30D0"/>
    <w:rsid w:val="008A4D03"/>
    <w:rsid w:val="008C0371"/>
    <w:rsid w:val="008C0565"/>
    <w:rsid w:val="008C6A3C"/>
    <w:rsid w:val="008C72CB"/>
    <w:rsid w:val="008D08B2"/>
    <w:rsid w:val="008D4CDD"/>
    <w:rsid w:val="008D5692"/>
    <w:rsid w:val="008E1D88"/>
    <w:rsid w:val="008E7F60"/>
    <w:rsid w:val="008F44CC"/>
    <w:rsid w:val="008F62A2"/>
    <w:rsid w:val="008F74FC"/>
    <w:rsid w:val="00900C15"/>
    <w:rsid w:val="00901875"/>
    <w:rsid w:val="00905EBE"/>
    <w:rsid w:val="0090628E"/>
    <w:rsid w:val="00906472"/>
    <w:rsid w:val="00907862"/>
    <w:rsid w:val="0091786C"/>
    <w:rsid w:val="00917B57"/>
    <w:rsid w:val="00922EF2"/>
    <w:rsid w:val="0092346F"/>
    <w:rsid w:val="00923DF4"/>
    <w:rsid w:val="00924A15"/>
    <w:rsid w:val="009267D2"/>
    <w:rsid w:val="009278EC"/>
    <w:rsid w:val="00931D01"/>
    <w:rsid w:val="00932306"/>
    <w:rsid w:val="00944139"/>
    <w:rsid w:val="00945AA3"/>
    <w:rsid w:val="00946AC1"/>
    <w:rsid w:val="0094747B"/>
    <w:rsid w:val="00947843"/>
    <w:rsid w:val="00947FEF"/>
    <w:rsid w:val="0095182D"/>
    <w:rsid w:val="009530CA"/>
    <w:rsid w:val="009534E3"/>
    <w:rsid w:val="00955A24"/>
    <w:rsid w:val="009616C4"/>
    <w:rsid w:val="00974C8A"/>
    <w:rsid w:val="0097658A"/>
    <w:rsid w:val="00982057"/>
    <w:rsid w:val="009874D0"/>
    <w:rsid w:val="00987BD2"/>
    <w:rsid w:val="00990351"/>
    <w:rsid w:val="009907D9"/>
    <w:rsid w:val="0099694F"/>
    <w:rsid w:val="009A0EDF"/>
    <w:rsid w:val="009A1A11"/>
    <w:rsid w:val="009A28BF"/>
    <w:rsid w:val="009A2D60"/>
    <w:rsid w:val="009A7672"/>
    <w:rsid w:val="009A7CAD"/>
    <w:rsid w:val="009B05C2"/>
    <w:rsid w:val="009B0882"/>
    <w:rsid w:val="009B48B6"/>
    <w:rsid w:val="009C0EED"/>
    <w:rsid w:val="009C3F2A"/>
    <w:rsid w:val="009D15EB"/>
    <w:rsid w:val="009D1627"/>
    <w:rsid w:val="009D4BAC"/>
    <w:rsid w:val="009E05B0"/>
    <w:rsid w:val="009E2682"/>
    <w:rsid w:val="009E3339"/>
    <w:rsid w:val="009E35EA"/>
    <w:rsid w:val="009F0BBB"/>
    <w:rsid w:val="009F2189"/>
    <w:rsid w:val="009F428B"/>
    <w:rsid w:val="009F4748"/>
    <w:rsid w:val="009F4829"/>
    <w:rsid w:val="009F5B5A"/>
    <w:rsid w:val="009F7101"/>
    <w:rsid w:val="00A00CD5"/>
    <w:rsid w:val="00A03DDD"/>
    <w:rsid w:val="00A04824"/>
    <w:rsid w:val="00A05FCD"/>
    <w:rsid w:val="00A07378"/>
    <w:rsid w:val="00A115F6"/>
    <w:rsid w:val="00A134EA"/>
    <w:rsid w:val="00A13F18"/>
    <w:rsid w:val="00A16755"/>
    <w:rsid w:val="00A229A3"/>
    <w:rsid w:val="00A235D0"/>
    <w:rsid w:val="00A24FC8"/>
    <w:rsid w:val="00A26622"/>
    <w:rsid w:val="00A305D5"/>
    <w:rsid w:val="00A31A86"/>
    <w:rsid w:val="00A32083"/>
    <w:rsid w:val="00A36BDB"/>
    <w:rsid w:val="00A3755A"/>
    <w:rsid w:val="00A40279"/>
    <w:rsid w:val="00A40659"/>
    <w:rsid w:val="00A413C5"/>
    <w:rsid w:val="00A429D0"/>
    <w:rsid w:val="00A43012"/>
    <w:rsid w:val="00A4726F"/>
    <w:rsid w:val="00A47406"/>
    <w:rsid w:val="00A51DB7"/>
    <w:rsid w:val="00A60564"/>
    <w:rsid w:val="00A606BA"/>
    <w:rsid w:val="00A650ED"/>
    <w:rsid w:val="00A66292"/>
    <w:rsid w:val="00A666D6"/>
    <w:rsid w:val="00A6697B"/>
    <w:rsid w:val="00A669DF"/>
    <w:rsid w:val="00A67857"/>
    <w:rsid w:val="00A70CCA"/>
    <w:rsid w:val="00A74706"/>
    <w:rsid w:val="00A775D4"/>
    <w:rsid w:val="00A81272"/>
    <w:rsid w:val="00A83371"/>
    <w:rsid w:val="00A838F2"/>
    <w:rsid w:val="00A865DE"/>
    <w:rsid w:val="00A86D47"/>
    <w:rsid w:val="00A878C0"/>
    <w:rsid w:val="00A9312A"/>
    <w:rsid w:val="00A96E30"/>
    <w:rsid w:val="00A9750F"/>
    <w:rsid w:val="00A97CA0"/>
    <w:rsid w:val="00AA34A4"/>
    <w:rsid w:val="00AA7D69"/>
    <w:rsid w:val="00AB2858"/>
    <w:rsid w:val="00AB42FD"/>
    <w:rsid w:val="00AB572C"/>
    <w:rsid w:val="00AC1B53"/>
    <w:rsid w:val="00AC714E"/>
    <w:rsid w:val="00AD3BBB"/>
    <w:rsid w:val="00AD62A9"/>
    <w:rsid w:val="00AE398C"/>
    <w:rsid w:val="00AE399F"/>
    <w:rsid w:val="00AE41CE"/>
    <w:rsid w:val="00AE487B"/>
    <w:rsid w:val="00AE7FC9"/>
    <w:rsid w:val="00AF08BD"/>
    <w:rsid w:val="00AF0DBE"/>
    <w:rsid w:val="00AF12E6"/>
    <w:rsid w:val="00AF6143"/>
    <w:rsid w:val="00AF72A6"/>
    <w:rsid w:val="00AF7CAC"/>
    <w:rsid w:val="00B03BB6"/>
    <w:rsid w:val="00B04672"/>
    <w:rsid w:val="00B04A97"/>
    <w:rsid w:val="00B135EA"/>
    <w:rsid w:val="00B1480E"/>
    <w:rsid w:val="00B21E8D"/>
    <w:rsid w:val="00B23373"/>
    <w:rsid w:val="00B23499"/>
    <w:rsid w:val="00B263FF"/>
    <w:rsid w:val="00B27F83"/>
    <w:rsid w:val="00B312C7"/>
    <w:rsid w:val="00B40166"/>
    <w:rsid w:val="00B4176A"/>
    <w:rsid w:val="00B42659"/>
    <w:rsid w:val="00B472D6"/>
    <w:rsid w:val="00B50062"/>
    <w:rsid w:val="00B51582"/>
    <w:rsid w:val="00B5188D"/>
    <w:rsid w:val="00B5279C"/>
    <w:rsid w:val="00B554A2"/>
    <w:rsid w:val="00B622AC"/>
    <w:rsid w:val="00B70482"/>
    <w:rsid w:val="00B7202F"/>
    <w:rsid w:val="00B725D3"/>
    <w:rsid w:val="00B737AC"/>
    <w:rsid w:val="00B7439E"/>
    <w:rsid w:val="00B74962"/>
    <w:rsid w:val="00B81906"/>
    <w:rsid w:val="00B82343"/>
    <w:rsid w:val="00B82691"/>
    <w:rsid w:val="00B83101"/>
    <w:rsid w:val="00B8588D"/>
    <w:rsid w:val="00B858DE"/>
    <w:rsid w:val="00B92B32"/>
    <w:rsid w:val="00B95C98"/>
    <w:rsid w:val="00BA1DDB"/>
    <w:rsid w:val="00BB3F3A"/>
    <w:rsid w:val="00BB48A8"/>
    <w:rsid w:val="00BB5C80"/>
    <w:rsid w:val="00BB7A03"/>
    <w:rsid w:val="00BC075B"/>
    <w:rsid w:val="00BC203F"/>
    <w:rsid w:val="00BC2161"/>
    <w:rsid w:val="00BC3610"/>
    <w:rsid w:val="00BC444F"/>
    <w:rsid w:val="00BC4EEB"/>
    <w:rsid w:val="00BC6C0B"/>
    <w:rsid w:val="00BD0AE9"/>
    <w:rsid w:val="00BD13CE"/>
    <w:rsid w:val="00BD2F5B"/>
    <w:rsid w:val="00BD3F9B"/>
    <w:rsid w:val="00BD4ED2"/>
    <w:rsid w:val="00BE0D3B"/>
    <w:rsid w:val="00BE2D9C"/>
    <w:rsid w:val="00BE59BB"/>
    <w:rsid w:val="00BF0174"/>
    <w:rsid w:val="00C038F7"/>
    <w:rsid w:val="00C06825"/>
    <w:rsid w:val="00C07001"/>
    <w:rsid w:val="00C12296"/>
    <w:rsid w:val="00C164FD"/>
    <w:rsid w:val="00C21F23"/>
    <w:rsid w:val="00C23F12"/>
    <w:rsid w:val="00C27FFE"/>
    <w:rsid w:val="00C32062"/>
    <w:rsid w:val="00C33508"/>
    <w:rsid w:val="00C339F0"/>
    <w:rsid w:val="00C33AFF"/>
    <w:rsid w:val="00C34131"/>
    <w:rsid w:val="00C352FD"/>
    <w:rsid w:val="00C35D5F"/>
    <w:rsid w:val="00C4181F"/>
    <w:rsid w:val="00C44601"/>
    <w:rsid w:val="00C45C65"/>
    <w:rsid w:val="00C47946"/>
    <w:rsid w:val="00C50BA3"/>
    <w:rsid w:val="00C51A79"/>
    <w:rsid w:val="00C5267A"/>
    <w:rsid w:val="00C52C75"/>
    <w:rsid w:val="00C60015"/>
    <w:rsid w:val="00C60AFD"/>
    <w:rsid w:val="00C60E76"/>
    <w:rsid w:val="00C631C9"/>
    <w:rsid w:val="00C652C5"/>
    <w:rsid w:val="00C6700C"/>
    <w:rsid w:val="00C74288"/>
    <w:rsid w:val="00C75B66"/>
    <w:rsid w:val="00C8441A"/>
    <w:rsid w:val="00C87830"/>
    <w:rsid w:val="00C87F05"/>
    <w:rsid w:val="00C93275"/>
    <w:rsid w:val="00C93C2C"/>
    <w:rsid w:val="00C97875"/>
    <w:rsid w:val="00CA15F0"/>
    <w:rsid w:val="00CA7C87"/>
    <w:rsid w:val="00CB42C1"/>
    <w:rsid w:val="00CB4A89"/>
    <w:rsid w:val="00CB7311"/>
    <w:rsid w:val="00CC2924"/>
    <w:rsid w:val="00CC5F3A"/>
    <w:rsid w:val="00CD3B35"/>
    <w:rsid w:val="00CE30ED"/>
    <w:rsid w:val="00CE3E78"/>
    <w:rsid w:val="00CE62F2"/>
    <w:rsid w:val="00CE6332"/>
    <w:rsid w:val="00CF005B"/>
    <w:rsid w:val="00D02BC8"/>
    <w:rsid w:val="00D067E2"/>
    <w:rsid w:val="00D10EA5"/>
    <w:rsid w:val="00D1182C"/>
    <w:rsid w:val="00D123FC"/>
    <w:rsid w:val="00D14CD6"/>
    <w:rsid w:val="00D153D3"/>
    <w:rsid w:val="00D1713D"/>
    <w:rsid w:val="00D2038D"/>
    <w:rsid w:val="00D2136B"/>
    <w:rsid w:val="00D23215"/>
    <w:rsid w:val="00D235ED"/>
    <w:rsid w:val="00D23AD8"/>
    <w:rsid w:val="00D26A5D"/>
    <w:rsid w:val="00D3245E"/>
    <w:rsid w:val="00D3727D"/>
    <w:rsid w:val="00D37856"/>
    <w:rsid w:val="00D4167B"/>
    <w:rsid w:val="00D42144"/>
    <w:rsid w:val="00D45874"/>
    <w:rsid w:val="00D45F67"/>
    <w:rsid w:val="00D502B4"/>
    <w:rsid w:val="00D518DD"/>
    <w:rsid w:val="00D53429"/>
    <w:rsid w:val="00D54F84"/>
    <w:rsid w:val="00D55C6F"/>
    <w:rsid w:val="00D56CD2"/>
    <w:rsid w:val="00D638D2"/>
    <w:rsid w:val="00D643C9"/>
    <w:rsid w:val="00D65550"/>
    <w:rsid w:val="00D658D5"/>
    <w:rsid w:val="00D6776D"/>
    <w:rsid w:val="00D71027"/>
    <w:rsid w:val="00D75F27"/>
    <w:rsid w:val="00D818C4"/>
    <w:rsid w:val="00D83311"/>
    <w:rsid w:val="00D83765"/>
    <w:rsid w:val="00D90B6C"/>
    <w:rsid w:val="00DA02D1"/>
    <w:rsid w:val="00DA1FED"/>
    <w:rsid w:val="00DA2C4F"/>
    <w:rsid w:val="00DA3BFD"/>
    <w:rsid w:val="00DA5147"/>
    <w:rsid w:val="00DA6010"/>
    <w:rsid w:val="00DB0F1E"/>
    <w:rsid w:val="00DB1320"/>
    <w:rsid w:val="00DB5136"/>
    <w:rsid w:val="00DB71B0"/>
    <w:rsid w:val="00DB7301"/>
    <w:rsid w:val="00DB7EC8"/>
    <w:rsid w:val="00DC3374"/>
    <w:rsid w:val="00DC55F9"/>
    <w:rsid w:val="00DC6EBD"/>
    <w:rsid w:val="00DD2C9C"/>
    <w:rsid w:val="00DD41AC"/>
    <w:rsid w:val="00DD5510"/>
    <w:rsid w:val="00DE2046"/>
    <w:rsid w:val="00DE5435"/>
    <w:rsid w:val="00DE5A49"/>
    <w:rsid w:val="00DF1C08"/>
    <w:rsid w:val="00DF3A8F"/>
    <w:rsid w:val="00DF4C2D"/>
    <w:rsid w:val="00DF7359"/>
    <w:rsid w:val="00E0385B"/>
    <w:rsid w:val="00E040E5"/>
    <w:rsid w:val="00E04133"/>
    <w:rsid w:val="00E071FF"/>
    <w:rsid w:val="00E11E90"/>
    <w:rsid w:val="00E11EFD"/>
    <w:rsid w:val="00E12E8A"/>
    <w:rsid w:val="00E17A21"/>
    <w:rsid w:val="00E205E7"/>
    <w:rsid w:val="00E26F2C"/>
    <w:rsid w:val="00E3029E"/>
    <w:rsid w:val="00E33C66"/>
    <w:rsid w:val="00E349B4"/>
    <w:rsid w:val="00E36F64"/>
    <w:rsid w:val="00E413D0"/>
    <w:rsid w:val="00E418EF"/>
    <w:rsid w:val="00E4374C"/>
    <w:rsid w:val="00E464B7"/>
    <w:rsid w:val="00E47D01"/>
    <w:rsid w:val="00E522F3"/>
    <w:rsid w:val="00E5343D"/>
    <w:rsid w:val="00E53AB9"/>
    <w:rsid w:val="00E5593D"/>
    <w:rsid w:val="00E56760"/>
    <w:rsid w:val="00E56A19"/>
    <w:rsid w:val="00E65E14"/>
    <w:rsid w:val="00E67E95"/>
    <w:rsid w:val="00E706D5"/>
    <w:rsid w:val="00E71818"/>
    <w:rsid w:val="00E74BFA"/>
    <w:rsid w:val="00E75C5E"/>
    <w:rsid w:val="00E775EE"/>
    <w:rsid w:val="00E77F61"/>
    <w:rsid w:val="00E8530F"/>
    <w:rsid w:val="00E858B3"/>
    <w:rsid w:val="00E86744"/>
    <w:rsid w:val="00E86F59"/>
    <w:rsid w:val="00E87497"/>
    <w:rsid w:val="00E87634"/>
    <w:rsid w:val="00E879D0"/>
    <w:rsid w:val="00E9062E"/>
    <w:rsid w:val="00E91A17"/>
    <w:rsid w:val="00E932F3"/>
    <w:rsid w:val="00EB18A9"/>
    <w:rsid w:val="00EB1A57"/>
    <w:rsid w:val="00EB383F"/>
    <w:rsid w:val="00EB6105"/>
    <w:rsid w:val="00EC1038"/>
    <w:rsid w:val="00EC21A9"/>
    <w:rsid w:val="00EC442C"/>
    <w:rsid w:val="00EC6371"/>
    <w:rsid w:val="00EC7A1A"/>
    <w:rsid w:val="00EC7C92"/>
    <w:rsid w:val="00ED0457"/>
    <w:rsid w:val="00ED1943"/>
    <w:rsid w:val="00ED3253"/>
    <w:rsid w:val="00ED6B1A"/>
    <w:rsid w:val="00ED6D34"/>
    <w:rsid w:val="00EE0A9F"/>
    <w:rsid w:val="00EE3BB6"/>
    <w:rsid w:val="00EE542A"/>
    <w:rsid w:val="00EE5472"/>
    <w:rsid w:val="00EE5E8D"/>
    <w:rsid w:val="00EF11AA"/>
    <w:rsid w:val="00EF2DAB"/>
    <w:rsid w:val="00EF3C3F"/>
    <w:rsid w:val="00EF4DD4"/>
    <w:rsid w:val="00EF4F15"/>
    <w:rsid w:val="00EF7EE1"/>
    <w:rsid w:val="00F00E62"/>
    <w:rsid w:val="00F07C9A"/>
    <w:rsid w:val="00F12E6D"/>
    <w:rsid w:val="00F13D52"/>
    <w:rsid w:val="00F146E8"/>
    <w:rsid w:val="00F1470A"/>
    <w:rsid w:val="00F169DC"/>
    <w:rsid w:val="00F16A6D"/>
    <w:rsid w:val="00F23E60"/>
    <w:rsid w:val="00F2519C"/>
    <w:rsid w:val="00F25839"/>
    <w:rsid w:val="00F316F5"/>
    <w:rsid w:val="00F31C96"/>
    <w:rsid w:val="00F32833"/>
    <w:rsid w:val="00F3319C"/>
    <w:rsid w:val="00F3426A"/>
    <w:rsid w:val="00F368DE"/>
    <w:rsid w:val="00F409D1"/>
    <w:rsid w:val="00F42607"/>
    <w:rsid w:val="00F4465E"/>
    <w:rsid w:val="00F446BE"/>
    <w:rsid w:val="00F455E0"/>
    <w:rsid w:val="00F47405"/>
    <w:rsid w:val="00F47E3B"/>
    <w:rsid w:val="00F47F74"/>
    <w:rsid w:val="00F576B4"/>
    <w:rsid w:val="00F64A46"/>
    <w:rsid w:val="00F64CC0"/>
    <w:rsid w:val="00F6690D"/>
    <w:rsid w:val="00F7134D"/>
    <w:rsid w:val="00F735FD"/>
    <w:rsid w:val="00F74734"/>
    <w:rsid w:val="00F752B8"/>
    <w:rsid w:val="00F762A5"/>
    <w:rsid w:val="00F80BCB"/>
    <w:rsid w:val="00F84546"/>
    <w:rsid w:val="00F8546E"/>
    <w:rsid w:val="00F85FD8"/>
    <w:rsid w:val="00F86131"/>
    <w:rsid w:val="00F87028"/>
    <w:rsid w:val="00F87683"/>
    <w:rsid w:val="00F905D2"/>
    <w:rsid w:val="00F968B5"/>
    <w:rsid w:val="00F96EE8"/>
    <w:rsid w:val="00FA2080"/>
    <w:rsid w:val="00FA733D"/>
    <w:rsid w:val="00FB065F"/>
    <w:rsid w:val="00FB06FD"/>
    <w:rsid w:val="00FB30C3"/>
    <w:rsid w:val="00FB32FB"/>
    <w:rsid w:val="00FB3391"/>
    <w:rsid w:val="00FB49A9"/>
    <w:rsid w:val="00FB65E7"/>
    <w:rsid w:val="00FB7B6C"/>
    <w:rsid w:val="00FC0A4A"/>
    <w:rsid w:val="00FC3E27"/>
    <w:rsid w:val="00FC663E"/>
    <w:rsid w:val="00FC6BA1"/>
    <w:rsid w:val="00FC7558"/>
    <w:rsid w:val="00FD1EB0"/>
    <w:rsid w:val="00FD351D"/>
    <w:rsid w:val="00FD58ED"/>
    <w:rsid w:val="00FE051F"/>
    <w:rsid w:val="00FE0C04"/>
    <w:rsid w:val="00FE1098"/>
    <w:rsid w:val="00FF1411"/>
    <w:rsid w:val="00FF228F"/>
    <w:rsid w:val="00FF3B6F"/>
    <w:rsid w:val="00FF41C0"/>
    <w:rsid w:val="00FF44AF"/>
    <w:rsid w:val="00FF5115"/>
    <w:rsid w:val="00FF67F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5E"/>
    <w:rPr>
      <w:rFonts w:eastAsia="Calibri" w:cs="Times New Roman"/>
    </w:rPr>
  </w:style>
  <w:style w:type="paragraph" w:styleId="Ttulo1">
    <w:name w:val="heading 1"/>
    <w:basedOn w:val="Normal"/>
    <w:next w:val="Normal"/>
    <w:link w:val="Ttulo1Car"/>
    <w:uiPriority w:val="9"/>
    <w:qFormat/>
    <w:rsid w:val="00E75C5E"/>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5C5E"/>
    <w:rPr>
      <w:rFonts w:ascii="Cambria" w:eastAsia="Times New Roman" w:hAnsi="Cambria" w:cs="Times New Roman"/>
      <w:b/>
      <w:bCs/>
      <w:kern w:val="32"/>
      <w:sz w:val="32"/>
      <w:szCs w:val="32"/>
    </w:rPr>
  </w:style>
  <w:style w:type="paragraph" w:styleId="Textoindependiente">
    <w:name w:val="Body Text"/>
    <w:basedOn w:val="Normal"/>
    <w:link w:val="TextoindependienteCar"/>
    <w:semiHidden/>
    <w:rsid w:val="00E75C5E"/>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semiHidden/>
    <w:rsid w:val="00E75C5E"/>
    <w:rPr>
      <w:rFonts w:ascii="Times New Roman" w:eastAsia="Times New Roman" w:hAnsi="Times New Roman" w:cs="Times New Roman"/>
      <w:szCs w:val="24"/>
      <w:lang w:eastAsia="es-ES"/>
    </w:rPr>
  </w:style>
  <w:style w:type="paragraph" w:styleId="Textoindependiente2">
    <w:name w:val="Body Text 2"/>
    <w:basedOn w:val="Normal"/>
    <w:link w:val="Textoindependiente2Car"/>
    <w:uiPriority w:val="99"/>
    <w:unhideWhenUsed/>
    <w:rsid w:val="00E75C5E"/>
    <w:pPr>
      <w:spacing w:after="120" w:line="480" w:lineRule="auto"/>
    </w:pPr>
  </w:style>
  <w:style w:type="character" w:customStyle="1" w:styleId="Textoindependiente2Car">
    <w:name w:val="Texto independiente 2 Car"/>
    <w:basedOn w:val="Fuentedeprrafopredeter"/>
    <w:link w:val="Textoindependiente2"/>
    <w:uiPriority w:val="99"/>
    <w:rsid w:val="00E75C5E"/>
    <w:rPr>
      <w:rFonts w:eastAsia="Calibri" w:cs="Times New Roman"/>
    </w:rPr>
  </w:style>
  <w:style w:type="paragraph" w:styleId="Prrafodelista">
    <w:name w:val="List Paragraph"/>
    <w:basedOn w:val="Normal"/>
    <w:uiPriority w:val="34"/>
    <w:qFormat/>
    <w:rsid w:val="0061151C"/>
    <w:pPr>
      <w:ind w:left="720"/>
      <w:contextualSpacing/>
    </w:pPr>
  </w:style>
  <w:style w:type="paragraph" w:styleId="Textodeglobo">
    <w:name w:val="Balloon Text"/>
    <w:basedOn w:val="Normal"/>
    <w:link w:val="TextodegloboCar"/>
    <w:uiPriority w:val="99"/>
    <w:semiHidden/>
    <w:unhideWhenUsed/>
    <w:rsid w:val="00FC3E27"/>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E27"/>
    <w:rPr>
      <w:rFonts w:ascii="Tahoma" w:eastAsia="Calibri" w:hAnsi="Tahoma" w:cs="Tahoma"/>
      <w:sz w:val="16"/>
      <w:szCs w:val="16"/>
    </w:rPr>
  </w:style>
  <w:style w:type="paragraph" w:styleId="NormalWeb">
    <w:name w:val="Normal (Web)"/>
    <w:basedOn w:val="Normal"/>
    <w:uiPriority w:val="99"/>
    <w:semiHidden/>
    <w:unhideWhenUsed/>
    <w:rsid w:val="00E349B4"/>
    <w:pPr>
      <w:spacing w:before="100" w:beforeAutospacing="1" w:after="100" w:afterAutospacing="1"/>
      <w:jc w:val="left"/>
    </w:pPr>
    <w:rPr>
      <w:rFonts w:ascii="Times New Roman" w:eastAsia="Times New Roman" w:hAnsi="Times New Roman"/>
      <w:szCs w:val="24"/>
      <w:lang w:eastAsia="es-MX"/>
    </w:rPr>
  </w:style>
  <w:style w:type="paragraph" w:styleId="Encabezado">
    <w:name w:val="header"/>
    <w:basedOn w:val="Normal"/>
    <w:link w:val="EncabezadoCar"/>
    <w:uiPriority w:val="99"/>
    <w:unhideWhenUsed/>
    <w:rsid w:val="00512ABF"/>
    <w:pPr>
      <w:tabs>
        <w:tab w:val="center" w:pos="4419"/>
        <w:tab w:val="right" w:pos="8838"/>
      </w:tabs>
    </w:pPr>
  </w:style>
  <w:style w:type="character" w:customStyle="1" w:styleId="EncabezadoCar">
    <w:name w:val="Encabezado Car"/>
    <w:basedOn w:val="Fuentedeprrafopredeter"/>
    <w:link w:val="Encabezado"/>
    <w:uiPriority w:val="99"/>
    <w:rsid w:val="00512ABF"/>
    <w:rPr>
      <w:rFonts w:eastAsia="Calibri" w:cs="Times New Roman"/>
    </w:rPr>
  </w:style>
  <w:style w:type="paragraph" w:styleId="Piedepgina">
    <w:name w:val="footer"/>
    <w:basedOn w:val="Normal"/>
    <w:link w:val="PiedepginaCar"/>
    <w:uiPriority w:val="99"/>
    <w:unhideWhenUsed/>
    <w:rsid w:val="00512ABF"/>
    <w:pPr>
      <w:tabs>
        <w:tab w:val="center" w:pos="4419"/>
        <w:tab w:val="right" w:pos="8838"/>
      </w:tabs>
    </w:pPr>
  </w:style>
  <w:style w:type="character" w:customStyle="1" w:styleId="PiedepginaCar">
    <w:name w:val="Pie de página Car"/>
    <w:basedOn w:val="Fuentedeprrafopredeter"/>
    <w:link w:val="Piedepgina"/>
    <w:uiPriority w:val="99"/>
    <w:rsid w:val="00512ABF"/>
    <w:rPr>
      <w:rFonts w:eastAsia="Calibri" w:cs="Times New Roman"/>
    </w:rPr>
  </w:style>
  <w:style w:type="character" w:styleId="Textoennegrita">
    <w:name w:val="Strong"/>
    <w:basedOn w:val="Fuentedeprrafopredeter"/>
    <w:uiPriority w:val="22"/>
    <w:qFormat/>
    <w:rsid w:val="00E53AB9"/>
    <w:rPr>
      <w:b/>
      <w:bCs/>
    </w:rPr>
  </w:style>
  <w:style w:type="paragraph" w:styleId="Sangradetextonormal">
    <w:name w:val="Body Text Indent"/>
    <w:basedOn w:val="Normal"/>
    <w:link w:val="SangradetextonormalCar"/>
    <w:uiPriority w:val="99"/>
    <w:unhideWhenUsed/>
    <w:rsid w:val="00761226"/>
    <w:pPr>
      <w:spacing w:after="120"/>
      <w:ind w:left="283"/>
    </w:pPr>
  </w:style>
  <w:style w:type="character" w:customStyle="1" w:styleId="SangradetextonormalCar">
    <w:name w:val="Sangría de texto normal Car"/>
    <w:basedOn w:val="Fuentedeprrafopredeter"/>
    <w:link w:val="Sangradetextonormal"/>
    <w:uiPriority w:val="99"/>
    <w:rsid w:val="00761226"/>
    <w:rPr>
      <w:rFonts w:eastAsia="Calibri" w:cs="Times New Roman"/>
    </w:rPr>
  </w:style>
  <w:style w:type="table" w:styleId="Tablaconcuadrcula">
    <w:name w:val="Table Grid"/>
    <w:basedOn w:val="Tablanormal"/>
    <w:uiPriority w:val="59"/>
    <w:rsid w:val="0076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5E"/>
    <w:rPr>
      <w:rFonts w:eastAsia="Calibri" w:cs="Times New Roman"/>
    </w:rPr>
  </w:style>
  <w:style w:type="paragraph" w:styleId="Ttulo1">
    <w:name w:val="heading 1"/>
    <w:basedOn w:val="Normal"/>
    <w:next w:val="Normal"/>
    <w:link w:val="Ttulo1Car"/>
    <w:uiPriority w:val="9"/>
    <w:qFormat/>
    <w:rsid w:val="00E75C5E"/>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5C5E"/>
    <w:rPr>
      <w:rFonts w:ascii="Cambria" w:eastAsia="Times New Roman" w:hAnsi="Cambria" w:cs="Times New Roman"/>
      <w:b/>
      <w:bCs/>
      <w:kern w:val="32"/>
      <w:sz w:val="32"/>
      <w:szCs w:val="32"/>
    </w:rPr>
  </w:style>
  <w:style w:type="paragraph" w:styleId="Textoindependiente">
    <w:name w:val="Body Text"/>
    <w:basedOn w:val="Normal"/>
    <w:link w:val="TextoindependienteCar"/>
    <w:semiHidden/>
    <w:rsid w:val="00E75C5E"/>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semiHidden/>
    <w:rsid w:val="00E75C5E"/>
    <w:rPr>
      <w:rFonts w:ascii="Times New Roman" w:eastAsia="Times New Roman" w:hAnsi="Times New Roman" w:cs="Times New Roman"/>
      <w:szCs w:val="24"/>
      <w:lang w:eastAsia="es-ES"/>
    </w:rPr>
  </w:style>
  <w:style w:type="paragraph" w:styleId="Textoindependiente2">
    <w:name w:val="Body Text 2"/>
    <w:basedOn w:val="Normal"/>
    <w:link w:val="Textoindependiente2Car"/>
    <w:uiPriority w:val="99"/>
    <w:unhideWhenUsed/>
    <w:rsid w:val="00E75C5E"/>
    <w:pPr>
      <w:spacing w:after="120" w:line="480" w:lineRule="auto"/>
    </w:pPr>
  </w:style>
  <w:style w:type="character" w:customStyle="1" w:styleId="Textoindependiente2Car">
    <w:name w:val="Texto independiente 2 Car"/>
    <w:basedOn w:val="Fuentedeprrafopredeter"/>
    <w:link w:val="Textoindependiente2"/>
    <w:uiPriority w:val="99"/>
    <w:rsid w:val="00E75C5E"/>
    <w:rPr>
      <w:rFonts w:eastAsia="Calibri" w:cs="Times New Roman"/>
    </w:rPr>
  </w:style>
  <w:style w:type="paragraph" w:styleId="Prrafodelista">
    <w:name w:val="List Paragraph"/>
    <w:basedOn w:val="Normal"/>
    <w:uiPriority w:val="34"/>
    <w:qFormat/>
    <w:rsid w:val="0061151C"/>
    <w:pPr>
      <w:ind w:left="720"/>
      <w:contextualSpacing/>
    </w:pPr>
  </w:style>
  <w:style w:type="paragraph" w:styleId="Textodeglobo">
    <w:name w:val="Balloon Text"/>
    <w:basedOn w:val="Normal"/>
    <w:link w:val="TextodegloboCar"/>
    <w:uiPriority w:val="99"/>
    <w:semiHidden/>
    <w:unhideWhenUsed/>
    <w:rsid w:val="00FC3E27"/>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E27"/>
    <w:rPr>
      <w:rFonts w:ascii="Tahoma" w:eastAsia="Calibri" w:hAnsi="Tahoma" w:cs="Tahoma"/>
      <w:sz w:val="16"/>
      <w:szCs w:val="16"/>
    </w:rPr>
  </w:style>
  <w:style w:type="paragraph" w:styleId="NormalWeb">
    <w:name w:val="Normal (Web)"/>
    <w:basedOn w:val="Normal"/>
    <w:uiPriority w:val="99"/>
    <w:semiHidden/>
    <w:unhideWhenUsed/>
    <w:rsid w:val="00E349B4"/>
    <w:pPr>
      <w:spacing w:before="100" w:beforeAutospacing="1" w:after="100" w:afterAutospacing="1"/>
      <w:jc w:val="left"/>
    </w:pPr>
    <w:rPr>
      <w:rFonts w:ascii="Times New Roman" w:eastAsia="Times New Roman" w:hAnsi="Times New Roman"/>
      <w:szCs w:val="24"/>
      <w:lang w:eastAsia="es-MX"/>
    </w:rPr>
  </w:style>
  <w:style w:type="paragraph" w:styleId="Encabezado">
    <w:name w:val="header"/>
    <w:basedOn w:val="Normal"/>
    <w:link w:val="EncabezadoCar"/>
    <w:uiPriority w:val="99"/>
    <w:unhideWhenUsed/>
    <w:rsid w:val="00512ABF"/>
    <w:pPr>
      <w:tabs>
        <w:tab w:val="center" w:pos="4419"/>
        <w:tab w:val="right" w:pos="8838"/>
      </w:tabs>
    </w:pPr>
  </w:style>
  <w:style w:type="character" w:customStyle="1" w:styleId="EncabezadoCar">
    <w:name w:val="Encabezado Car"/>
    <w:basedOn w:val="Fuentedeprrafopredeter"/>
    <w:link w:val="Encabezado"/>
    <w:uiPriority w:val="99"/>
    <w:rsid w:val="00512ABF"/>
    <w:rPr>
      <w:rFonts w:eastAsia="Calibri" w:cs="Times New Roman"/>
    </w:rPr>
  </w:style>
  <w:style w:type="paragraph" w:styleId="Piedepgina">
    <w:name w:val="footer"/>
    <w:basedOn w:val="Normal"/>
    <w:link w:val="PiedepginaCar"/>
    <w:uiPriority w:val="99"/>
    <w:unhideWhenUsed/>
    <w:rsid w:val="00512ABF"/>
    <w:pPr>
      <w:tabs>
        <w:tab w:val="center" w:pos="4419"/>
        <w:tab w:val="right" w:pos="8838"/>
      </w:tabs>
    </w:pPr>
  </w:style>
  <w:style w:type="character" w:customStyle="1" w:styleId="PiedepginaCar">
    <w:name w:val="Pie de página Car"/>
    <w:basedOn w:val="Fuentedeprrafopredeter"/>
    <w:link w:val="Piedepgina"/>
    <w:uiPriority w:val="99"/>
    <w:rsid w:val="00512ABF"/>
    <w:rPr>
      <w:rFonts w:eastAsia="Calibri" w:cs="Times New Roman"/>
    </w:rPr>
  </w:style>
  <w:style w:type="character" w:styleId="Textoennegrita">
    <w:name w:val="Strong"/>
    <w:basedOn w:val="Fuentedeprrafopredeter"/>
    <w:uiPriority w:val="22"/>
    <w:qFormat/>
    <w:rsid w:val="00E53AB9"/>
    <w:rPr>
      <w:b/>
      <w:bCs/>
    </w:rPr>
  </w:style>
  <w:style w:type="paragraph" w:styleId="Sangradetextonormal">
    <w:name w:val="Body Text Indent"/>
    <w:basedOn w:val="Normal"/>
    <w:link w:val="SangradetextonormalCar"/>
    <w:uiPriority w:val="99"/>
    <w:unhideWhenUsed/>
    <w:rsid w:val="00761226"/>
    <w:pPr>
      <w:spacing w:after="120"/>
      <w:ind w:left="283"/>
    </w:pPr>
  </w:style>
  <w:style w:type="character" w:customStyle="1" w:styleId="SangradetextonormalCar">
    <w:name w:val="Sangría de texto normal Car"/>
    <w:basedOn w:val="Fuentedeprrafopredeter"/>
    <w:link w:val="Sangradetextonormal"/>
    <w:uiPriority w:val="99"/>
    <w:rsid w:val="00761226"/>
    <w:rPr>
      <w:rFonts w:eastAsia="Calibri" w:cs="Times New Roman"/>
    </w:rPr>
  </w:style>
  <w:style w:type="table" w:styleId="Tablaconcuadrcula">
    <w:name w:val="Table Grid"/>
    <w:basedOn w:val="Tablanormal"/>
    <w:uiPriority w:val="59"/>
    <w:rsid w:val="0076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8446">
      <w:bodyDiv w:val="1"/>
      <w:marLeft w:val="0"/>
      <w:marRight w:val="0"/>
      <w:marTop w:val="0"/>
      <w:marBottom w:val="0"/>
      <w:divBdr>
        <w:top w:val="none" w:sz="0" w:space="0" w:color="auto"/>
        <w:left w:val="none" w:sz="0" w:space="0" w:color="auto"/>
        <w:bottom w:val="none" w:sz="0" w:space="0" w:color="auto"/>
        <w:right w:val="none" w:sz="0" w:space="0" w:color="auto"/>
      </w:divBdr>
    </w:div>
    <w:div w:id="207381081">
      <w:bodyDiv w:val="1"/>
      <w:marLeft w:val="0"/>
      <w:marRight w:val="0"/>
      <w:marTop w:val="0"/>
      <w:marBottom w:val="0"/>
      <w:divBdr>
        <w:top w:val="none" w:sz="0" w:space="0" w:color="auto"/>
        <w:left w:val="none" w:sz="0" w:space="0" w:color="auto"/>
        <w:bottom w:val="none" w:sz="0" w:space="0" w:color="auto"/>
        <w:right w:val="none" w:sz="0" w:space="0" w:color="auto"/>
      </w:divBdr>
    </w:div>
    <w:div w:id="1323119764">
      <w:bodyDiv w:val="1"/>
      <w:marLeft w:val="0"/>
      <w:marRight w:val="0"/>
      <w:marTop w:val="0"/>
      <w:marBottom w:val="0"/>
      <w:divBdr>
        <w:top w:val="none" w:sz="0" w:space="0" w:color="auto"/>
        <w:left w:val="none" w:sz="0" w:space="0" w:color="auto"/>
        <w:bottom w:val="none" w:sz="0" w:space="0" w:color="auto"/>
        <w:right w:val="none" w:sz="0" w:space="0" w:color="auto"/>
      </w:divBdr>
    </w:div>
    <w:div w:id="1343819091">
      <w:bodyDiv w:val="1"/>
      <w:marLeft w:val="0"/>
      <w:marRight w:val="0"/>
      <w:marTop w:val="0"/>
      <w:marBottom w:val="0"/>
      <w:divBdr>
        <w:top w:val="none" w:sz="0" w:space="0" w:color="auto"/>
        <w:left w:val="none" w:sz="0" w:space="0" w:color="auto"/>
        <w:bottom w:val="none" w:sz="0" w:space="0" w:color="auto"/>
        <w:right w:val="none" w:sz="0" w:space="0" w:color="auto"/>
      </w:divBdr>
    </w:div>
    <w:div w:id="18593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F0304-A8FF-4381-B524-8F829992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2992</Words>
  <Characters>16456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electronica</dc:creator>
  <cp:lastModifiedBy>TRANSPARENCIA</cp:lastModifiedBy>
  <cp:revision>2</cp:revision>
  <cp:lastPrinted>2014-01-21T21:59:00Z</cp:lastPrinted>
  <dcterms:created xsi:type="dcterms:W3CDTF">2014-06-27T19:11:00Z</dcterms:created>
  <dcterms:modified xsi:type="dcterms:W3CDTF">2014-06-27T19:11:00Z</dcterms:modified>
</cp:coreProperties>
</file>